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178" w:rsidRDefault="00856830">
      <w:r>
        <w:rPr>
          <w:noProof/>
          <w:lang w:eastAsia="sv-SE"/>
        </w:rPr>
        <w:drawing>
          <wp:inline distT="0" distB="0" distL="0" distR="0" wp14:anchorId="2E0A7E0E" wp14:editId="0B85D389">
            <wp:extent cx="2879090" cy="219075"/>
            <wp:effectExtent l="0" t="0" r="0" b="9525"/>
            <wp:docPr id="4" name="Picture 155"/>
            <wp:cNvGraphicFramePr/>
            <a:graphic xmlns:a="http://schemas.openxmlformats.org/drawingml/2006/main">
              <a:graphicData uri="http://schemas.openxmlformats.org/drawingml/2006/picture">
                <pic:pic xmlns:pic="http://schemas.openxmlformats.org/drawingml/2006/picture">
                  <pic:nvPicPr>
                    <pic:cNvPr id="4" name="Picture 155"/>
                    <pic:cNvPicPr/>
                  </pic:nvPicPr>
                  <pic:blipFill>
                    <a:blip r:embed="rId5"/>
                    <a:stretch>
                      <a:fillRect/>
                    </a:stretch>
                  </pic:blipFill>
                  <pic:spPr>
                    <a:xfrm>
                      <a:off x="0" y="0"/>
                      <a:ext cx="2879090" cy="219075"/>
                    </a:xfrm>
                    <a:prstGeom prst="rect">
                      <a:avLst/>
                    </a:prstGeom>
                  </pic:spPr>
                </pic:pic>
              </a:graphicData>
            </a:graphic>
          </wp:inline>
        </w:drawing>
      </w:r>
    </w:p>
    <w:p w:rsidR="00856830" w:rsidRDefault="00856830"/>
    <w:p w:rsidR="00856830" w:rsidRDefault="00856830">
      <w:r>
        <w:t>MINNESANTECKNINGAR PALLIATIVA RÅDET</w:t>
      </w:r>
    </w:p>
    <w:p w:rsidR="00856830" w:rsidRDefault="00856830"/>
    <w:p w:rsidR="00856830" w:rsidRDefault="00856830">
      <w:r>
        <w:t>2020-02-12</w:t>
      </w:r>
    </w:p>
    <w:p w:rsidR="00856830" w:rsidRDefault="00856830"/>
    <w:p w:rsidR="00856830" w:rsidRDefault="00856830">
      <w:r>
        <w:t xml:space="preserve">Närvarande: Karl-Henrik Eriksson, Sara Lissmyr, Marit Andersson, </w:t>
      </w:r>
      <w:r w:rsidR="007026DD">
        <w:t xml:space="preserve">Karin Raninen-Jansson, Maria </w:t>
      </w:r>
      <w:proofErr w:type="spellStart"/>
      <w:r w:rsidR="007026DD">
        <w:t>Särnblad</w:t>
      </w:r>
      <w:proofErr w:type="spellEnd"/>
      <w:r w:rsidR="007026DD">
        <w:t>,</w:t>
      </w:r>
      <w:r w:rsidR="00B4099A">
        <w:t xml:space="preserve"> Elisabeth Liss, Maria Wall,</w:t>
      </w:r>
      <w:r w:rsidR="007026DD">
        <w:t xml:space="preserve"> Anna Olsén-Nyberg</w:t>
      </w:r>
    </w:p>
    <w:p w:rsidR="007026DD" w:rsidRDefault="007026DD"/>
    <w:p w:rsidR="007026DD" w:rsidRDefault="007026DD" w:rsidP="007026DD">
      <w:pPr>
        <w:pStyle w:val="Liststycke"/>
        <w:numPr>
          <w:ilvl w:val="0"/>
          <w:numId w:val="1"/>
        </w:numPr>
      </w:pPr>
      <w:r>
        <w:t>Mötet öppnas.</w:t>
      </w:r>
    </w:p>
    <w:p w:rsidR="007026DD" w:rsidRDefault="007026DD" w:rsidP="007026DD">
      <w:pPr>
        <w:pStyle w:val="Liststycke"/>
        <w:numPr>
          <w:ilvl w:val="0"/>
          <w:numId w:val="1"/>
        </w:numPr>
      </w:pPr>
      <w:r>
        <w:t>Föregående minnesanteckningar gås igenom.</w:t>
      </w:r>
    </w:p>
    <w:p w:rsidR="007026DD" w:rsidRDefault="007026DD" w:rsidP="007026DD">
      <w:pPr>
        <w:pStyle w:val="Liststycke"/>
        <w:numPr>
          <w:ilvl w:val="0"/>
          <w:numId w:val="1"/>
        </w:numPr>
      </w:pPr>
      <w:r>
        <w:t>Siffror från Palliativregistret gås igenom. Siffrorna gäller 2019 januari-december. Se bifogade bilder.</w:t>
      </w:r>
    </w:p>
    <w:p w:rsidR="007026DD" w:rsidRDefault="007026DD" w:rsidP="007026DD">
      <w:pPr>
        <w:pStyle w:val="Liststycke"/>
        <w:numPr>
          <w:ilvl w:val="0"/>
          <w:numId w:val="1"/>
        </w:numPr>
      </w:pPr>
      <w:r>
        <w:t xml:space="preserve">Rapport från RCC. </w:t>
      </w:r>
    </w:p>
    <w:p w:rsidR="00C9718E" w:rsidRDefault="00C9718E" w:rsidP="00C9718E">
      <w:pPr>
        <w:pStyle w:val="Liststycke"/>
        <w:numPr>
          <w:ilvl w:val="0"/>
          <w:numId w:val="2"/>
        </w:numPr>
      </w:pPr>
      <w:r>
        <w:t>Angående behandlingsbegränsningar. Enligt IVO samt jurister ska dessa beslut omprövas vid byte till annan klinik. När man påbörjar nytt vårdtillfälle. Beslutet gäller även under transport.</w:t>
      </w:r>
    </w:p>
    <w:p w:rsidR="00C9718E" w:rsidRDefault="00C9718E" w:rsidP="00C9718E">
      <w:pPr>
        <w:pStyle w:val="Liststycke"/>
        <w:numPr>
          <w:ilvl w:val="0"/>
          <w:numId w:val="2"/>
        </w:numPr>
      </w:pPr>
      <w:r>
        <w:t>När patienten återgår till hemmet/</w:t>
      </w:r>
      <w:proofErr w:type="spellStart"/>
      <w:r>
        <w:t>säbo</w:t>
      </w:r>
      <w:proofErr w:type="spellEnd"/>
      <w:r>
        <w:t xml:space="preserve"> gäller det beslut som tagits innan. </w:t>
      </w:r>
    </w:p>
    <w:p w:rsidR="00C9718E" w:rsidRDefault="00C9718E" w:rsidP="00C9718E">
      <w:pPr>
        <w:pStyle w:val="Liststycke"/>
        <w:numPr>
          <w:ilvl w:val="0"/>
          <w:numId w:val="2"/>
        </w:numPr>
      </w:pPr>
      <w:r>
        <w:t xml:space="preserve">Om det </w:t>
      </w:r>
      <w:proofErr w:type="gramStart"/>
      <w:r>
        <w:t>ej</w:t>
      </w:r>
      <w:proofErr w:type="gramEnd"/>
      <w:r>
        <w:t xml:space="preserve"> är samma vårdgivare dygnet runt kan det vara av stor vikt att blanketten med beslutet finns någonstans i patientens hem så att alla inblandade vet vad som gäller.</w:t>
      </w:r>
    </w:p>
    <w:p w:rsidR="00C9718E" w:rsidRDefault="00C9718E" w:rsidP="00C9718E">
      <w:pPr>
        <w:pStyle w:val="Liststycke"/>
        <w:numPr>
          <w:ilvl w:val="0"/>
          <w:numId w:val="2"/>
        </w:numPr>
      </w:pPr>
      <w:r>
        <w:t xml:space="preserve">Diskussion kring palliativa ombud. Hur ser det ut i Dalarna? Maria </w:t>
      </w:r>
      <w:proofErr w:type="spellStart"/>
      <w:r>
        <w:t>Särnblad</w:t>
      </w:r>
      <w:proofErr w:type="spellEnd"/>
      <w:r>
        <w:t xml:space="preserve"> tar upp detta i MAS-gruppen, mail skickas till avdelningschefer</w:t>
      </w:r>
      <w:r w:rsidR="000B12E7">
        <w:t xml:space="preserve"> och verksamheter</w:t>
      </w:r>
      <w:bookmarkStart w:id="0" w:name="_GoBack"/>
      <w:bookmarkEnd w:id="0"/>
      <w:r>
        <w:t xml:space="preserve"> i regionen.</w:t>
      </w:r>
    </w:p>
    <w:p w:rsidR="00C9718E" w:rsidRDefault="00C9718E" w:rsidP="00C9718E">
      <w:pPr>
        <w:pStyle w:val="Liststycke"/>
        <w:numPr>
          <w:ilvl w:val="0"/>
          <w:numId w:val="2"/>
        </w:numPr>
      </w:pPr>
      <w:r>
        <w:t xml:space="preserve">Diskussion kring hur palliativa råd bör vara uppbyggda. Ett palliativt råd bör ha ett tydligt uppdrag och mandat. Ett palliativ råd bör ha en styrgrupp att rapportera till så att förändringar i vården kan utföras. </w:t>
      </w:r>
    </w:p>
    <w:p w:rsidR="00C9718E" w:rsidRDefault="00C9718E" w:rsidP="00C9718E">
      <w:pPr>
        <w:pStyle w:val="Liststycke"/>
        <w:numPr>
          <w:ilvl w:val="0"/>
          <w:numId w:val="2"/>
        </w:numPr>
      </w:pPr>
      <w:proofErr w:type="spellStart"/>
      <w:r>
        <w:t>RCC´s</w:t>
      </w:r>
      <w:proofErr w:type="spellEnd"/>
      <w:r>
        <w:t xml:space="preserve"> förbättringsområden: alla </w:t>
      </w:r>
      <w:r w:rsidR="00FF0675">
        <w:t>regioner ska ha Palliativa råd, öka användandet av NVP 2d.</w:t>
      </w:r>
    </w:p>
    <w:p w:rsidR="00FF0675" w:rsidRDefault="00FF0675" w:rsidP="00FF0675">
      <w:pPr>
        <w:pStyle w:val="Liststycke"/>
        <w:numPr>
          <w:ilvl w:val="0"/>
          <w:numId w:val="1"/>
        </w:numPr>
      </w:pPr>
      <w:r>
        <w:t xml:space="preserve">Diskuterar kring att det vore bra med en representant från Palliativa rådet, förslag Karl-Henrik, som deltar i Cancerrådet. Detta för att få en bättre kommunikation och samarbete. Karl-Henrik är inbjuden till Cancerrådet 19/3 och tar då upp frågan. </w:t>
      </w:r>
    </w:p>
    <w:p w:rsidR="00D221EB" w:rsidRDefault="00D221EB" w:rsidP="00FF0675">
      <w:pPr>
        <w:pStyle w:val="Liststycke"/>
        <w:numPr>
          <w:ilvl w:val="0"/>
          <w:numId w:val="1"/>
        </w:numPr>
      </w:pPr>
      <w:r>
        <w:t>2018 skrevs ett förslags till Verksamhetsbeskrivning för Palliativt råd i Dalarna. Den skickades men det har ännu inte kommit något svar. Karl-Henrik och Anna ser över den befintliga och skickar den på nytt.</w:t>
      </w:r>
    </w:p>
    <w:p w:rsidR="00FF0675" w:rsidRDefault="00505872" w:rsidP="00FF0675">
      <w:r>
        <w:t>Nästa möte 6/5 13:30-16</w:t>
      </w:r>
    </w:p>
    <w:sectPr w:rsidR="00FF06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42C53"/>
    <w:multiLevelType w:val="hybridMultilevel"/>
    <w:tmpl w:val="3E441D4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54064285"/>
    <w:multiLevelType w:val="hybridMultilevel"/>
    <w:tmpl w:val="60BEBC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CC87A7F"/>
    <w:multiLevelType w:val="hybridMultilevel"/>
    <w:tmpl w:val="B45CA5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30"/>
    <w:rsid w:val="000B12E7"/>
    <w:rsid w:val="00505872"/>
    <w:rsid w:val="007026DD"/>
    <w:rsid w:val="00856830"/>
    <w:rsid w:val="00B4099A"/>
    <w:rsid w:val="00C9718E"/>
    <w:rsid w:val="00D221EB"/>
    <w:rsid w:val="00D33178"/>
    <w:rsid w:val="00FF06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D01A"/>
  <w15:chartTrackingRefBased/>
  <w15:docId w15:val="{BED5AC12-F41C-4387-B9F8-2E642CD1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02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282</Words>
  <Characters>1495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Olsén-Nyberg Anna /Specialiserad palliativ vård Dalarna /Ludvika</dc:creator>
  <cp:keywords/>
  <dc:description/>
  <cp:lastModifiedBy>Olsén-Nyberg Anna /Specialiserad palliativ vård Dalarna /Ludvika</cp:lastModifiedBy>
  <cp:revision>7</cp:revision>
  <dcterms:created xsi:type="dcterms:W3CDTF">2020-02-18T08:14:00Z</dcterms:created>
  <dcterms:modified xsi:type="dcterms:W3CDTF">2020-02-19T08:42:00Z</dcterms:modified>
</cp:coreProperties>
</file>