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F0E" w:rsidRDefault="00C03486" w:rsidP="009C471D">
      <w:pPr>
        <w:pStyle w:val="Ingetavstnd"/>
      </w:pPr>
      <w:r>
        <w:t>Avdelningen för Hälsa och välfärd (RSS D</w:t>
      </w:r>
      <w:r w:rsidR="009C471D">
        <w:t>alarna)</w:t>
      </w:r>
      <w:r w:rsidR="009C471D">
        <w:tab/>
      </w:r>
      <w:r w:rsidR="009C471D">
        <w:tab/>
      </w:r>
      <w:r w:rsidR="009C471D">
        <w:tab/>
      </w:r>
      <w:r w:rsidR="009C471D">
        <w:tab/>
        <w:t>(Upprättad 2022-03-07)</w:t>
      </w:r>
    </w:p>
    <w:p w:rsidR="00C03486" w:rsidRDefault="00C03486" w:rsidP="009C471D">
      <w:pPr>
        <w:pStyle w:val="Ingetavstnd"/>
      </w:pPr>
      <w:r>
        <w:t xml:space="preserve">Stina Taugböl </w:t>
      </w:r>
    </w:p>
    <w:p w:rsidR="009C471D" w:rsidRDefault="009C471D" w:rsidP="009C471D">
      <w:pPr>
        <w:pStyle w:val="Ingetavstnd"/>
      </w:pPr>
    </w:p>
    <w:p w:rsidR="009C471D" w:rsidRPr="00410B26" w:rsidRDefault="009C471D" w:rsidP="00410B26">
      <w:pPr>
        <w:pStyle w:val="Rubrik1"/>
        <w:rPr>
          <w:b/>
          <w:color w:val="385623" w:themeColor="accent6" w:themeShade="80"/>
        </w:rPr>
      </w:pPr>
      <w:r w:rsidRPr="00410B26">
        <w:rPr>
          <w:b/>
          <w:color w:val="385623" w:themeColor="accent6" w:themeShade="80"/>
        </w:rPr>
        <w:t>Uppföljningsplan för Yrkesresan Barn och unga</w:t>
      </w:r>
    </w:p>
    <w:p w:rsidR="009C471D" w:rsidRPr="00410B26" w:rsidRDefault="009C471D" w:rsidP="009C471D">
      <w:pPr>
        <w:pStyle w:val="Ingetavstnd"/>
        <w:rPr>
          <w:sz w:val="20"/>
          <w:szCs w:val="20"/>
        </w:rPr>
      </w:pPr>
      <w:r w:rsidRPr="00410B26">
        <w:rPr>
          <w:sz w:val="20"/>
          <w:szCs w:val="20"/>
        </w:rPr>
        <w:t xml:space="preserve">Uppföljningsplanen innehåller två olika typer av mål. Del A beskriver uppföljningen av projektets processmått, även kallade prestationsmått. Dessa mål uppfylls genom att insatser genomförs i projektet, det är alltså projektets prestationer som mäts. Del B beskriver uppföljningen av projektets effektmål. Dessa mål mäter utfallet av Yrkesresan. Dessa mål mäts genom att följa upp effekterna av projektets insatser. </w:t>
      </w:r>
    </w:p>
    <w:p w:rsidR="009C471D" w:rsidRPr="00410B26" w:rsidRDefault="009C471D" w:rsidP="009C471D">
      <w:pPr>
        <w:pStyle w:val="Ingetavstnd"/>
        <w:rPr>
          <w:sz w:val="20"/>
          <w:szCs w:val="20"/>
        </w:rPr>
      </w:pPr>
    </w:p>
    <w:p w:rsidR="009C471D" w:rsidRPr="00410B26" w:rsidRDefault="009C471D" w:rsidP="009C471D">
      <w:pPr>
        <w:pStyle w:val="Ingetavstnd"/>
        <w:rPr>
          <w:sz w:val="20"/>
          <w:szCs w:val="20"/>
        </w:rPr>
      </w:pPr>
      <w:r w:rsidRPr="00410B26">
        <w:rPr>
          <w:sz w:val="20"/>
          <w:szCs w:val="20"/>
        </w:rPr>
        <w:t xml:space="preserve">Ytterligare en del, Del C: Uppföljning av synpunkter för löpande utveckling, behöver beskrivas längre fram i projektet. Denna uppföljning beror till stor del på vilka möjligheter som erbjuds i </w:t>
      </w:r>
      <w:proofErr w:type="spellStart"/>
      <w:r w:rsidRPr="00410B26">
        <w:rPr>
          <w:sz w:val="20"/>
          <w:szCs w:val="20"/>
        </w:rPr>
        <w:t>lärplattformen</w:t>
      </w:r>
      <w:proofErr w:type="spellEnd"/>
      <w:r w:rsidRPr="00410B26">
        <w:rPr>
          <w:sz w:val="20"/>
          <w:szCs w:val="20"/>
        </w:rPr>
        <w:t xml:space="preserve"> </w:t>
      </w:r>
      <w:proofErr w:type="spellStart"/>
      <w:r w:rsidRPr="00410B26">
        <w:rPr>
          <w:sz w:val="20"/>
          <w:szCs w:val="20"/>
        </w:rPr>
        <w:t>Totara</w:t>
      </w:r>
      <w:proofErr w:type="spellEnd"/>
      <w:r w:rsidRPr="00410B26">
        <w:rPr>
          <w:sz w:val="20"/>
          <w:szCs w:val="20"/>
        </w:rPr>
        <w:t xml:space="preserve">. </w:t>
      </w:r>
    </w:p>
    <w:p w:rsidR="009C471D" w:rsidRDefault="009C471D" w:rsidP="009C471D">
      <w:pPr>
        <w:pStyle w:val="Ingetavstnd"/>
      </w:pPr>
    </w:p>
    <w:p w:rsidR="009C471D" w:rsidRPr="00410B26" w:rsidRDefault="009C471D" w:rsidP="00410B26">
      <w:pPr>
        <w:pStyle w:val="Rubrik2"/>
        <w:rPr>
          <w:b/>
          <w:color w:val="385623" w:themeColor="accent6" w:themeShade="80"/>
        </w:rPr>
      </w:pPr>
      <w:r w:rsidRPr="00410B26">
        <w:rPr>
          <w:b/>
          <w:color w:val="385623" w:themeColor="accent6" w:themeShade="80"/>
        </w:rPr>
        <w:t>Del A: Uppföljning</w:t>
      </w:r>
      <w:r w:rsidR="00410B26">
        <w:rPr>
          <w:b/>
          <w:color w:val="385623" w:themeColor="accent6" w:themeShade="80"/>
        </w:rPr>
        <w:t xml:space="preserve"> av projekt</w:t>
      </w:r>
      <w:r w:rsidRPr="00410B26">
        <w:rPr>
          <w:b/>
          <w:color w:val="385623" w:themeColor="accent6" w:themeShade="80"/>
        </w:rPr>
        <w:t>mål:</w:t>
      </w:r>
    </w:p>
    <w:p w:rsidR="009C471D" w:rsidRDefault="009C471D" w:rsidP="009C471D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4971"/>
        <w:gridCol w:w="3499"/>
      </w:tblGrid>
      <w:tr w:rsidR="009C471D" w:rsidTr="00DF51C2">
        <w:tc>
          <w:tcPr>
            <w:tcW w:w="704" w:type="dxa"/>
            <w:shd w:val="clear" w:color="auto" w:fill="FFF2CC" w:themeFill="accent4" w:themeFillTint="33"/>
          </w:tcPr>
          <w:p w:rsidR="009C471D" w:rsidRDefault="009C471D" w:rsidP="009C471D">
            <w:pPr>
              <w:pStyle w:val="Ingetavstnd"/>
            </w:pPr>
          </w:p>
        </w:tc>
        <w:tc>
          <w:tcPr>
            <w:tcW w:w="4820" w:type="dxa"/>
            <w:shd w:val="clear" w:color="auto" w:fill="FFF2CC" w:themeFill="accent4" w:themeFillTint="33"/>
          </w:tcPr>
          <w:p w:rsidR="009C471D" w:rsidRDefault="009C471D" w:rsidP="009C471D">
            <w:pPr>
              <w:pStyle w:val="Ingetavstnd"/>
            </w:pPr>
            <w:r>
              <w:t>Projektmål</w:t>
            </w:r>
          </w:p>
        </w:tc>
        <w:tc>
          <w:tcPr>
            <w:tcW w:w="4971" w:type="dxa"/>
            <w:shd w:val="clear" w:color="auto" w:fill="FFF2CC" w:themeFill="accent4" w:themeFillTint="33"/>
          </w:tcPr>
          <w:p w:rsidR="009C471D" w:rsidRDefault="009C471D" w:rsidP="009C471D">
            <w:pPr>
              <w:pStyle w:val="Ingetavstnd"/>
            </w:pPr>
            <w:r>
              <w:t>Mått på måluppfyllelse</w:t>
            </w:r>
          </w:p>
        </w:tc>
        <w:tc>
          <w:tcPr>
            <w:tcW w:w="3499" w:type="dxa"/>
            <w:shd w:val="clear" w:color="auto" w:fill="FFF2CC" w:themeFill="accent4" w:themeFillTint="33"/>
          </w:tcPr>
          <w:p w:rsidR="009C471D" w:rsidRDefault="009C471D" w:rsidP="009C471D">
            <w:pPr>
              <w:pStyle w:val="Ingetavstnd"/>
            </w:pPr>
            <w:r>
              <w:t>Uppföljning</w:t>
            </w:r>
          </w:p>
        </w:tc>
      </w:tr>
      <w:tr w:rsidR="009C471D" w:rsidTr="00DF51C2">
        <w:tc>
          <w:tcPr>
            <w:tcW w:w="704" w:type="dxa"/>
            <w:shd w:val="clear" w:color="auto" w:fill="FFF2CC" w:themeFill="accent4" w:themeFillTint="33"/>
          </w:tcPr>
          <w:p w:rsidR="009C471D" w:rsidRDefault="009C471D" w:rsidP="009C471D">
            <w:pPr>
              <w:pStyle w:val="Ingetavstnd"/>
            </w:pPr>
            <w:r>
              <w:t>A</w:t>
            </w:r>
          </w:p>
        </w:tc>
        <w:tc>
          <w:tcPr>
            <w:tcW w:w="4820" w:type="dxa"/>
          </w:tcPr>
          <w:p w:rsidR="009C471D" w:rsidRPr="00410B26" w:rsidRDefault="009C471D" w:rsidP="009C471D">
            <w:pPr>
              <w:pStyle w:val="Ingetavstnd"/>
              <w:rPr>
                <w:sz w:val="20"/>
                <w:szCs w:val="20"/>
              </w:rPr>
            </w:pPr>
            <w:r w:rsidRPr="00410B26">
              <w:rPr>
                <w:sz w:val="20"/>
                <w:szCs w:val="20"/>
              </w:rPr>
              <w:t xml:space="preserve">Att en övergripande struktur inklusive kunskapsmål för Yrkesresan Barn och unga tas fram. Det ska ske med utgångspunkt i befintliga Yrkesresan och i samarbete mellan GR, övriga RSS och berörda myndigheter, i synnerhet Socialstyrelsen. Arbetet ska ske i linje med det koncept för Yrkesresan som har fastställts av styrgruppen för Yrkesresan. </w:t>
            </w:r>
          </w:p>
        </w:tc>
        <w:tc>
          <w:tcPr>
            <w:tcW w:w="4971" w:type="dxa"/>
          </w:tcPr>
          <w:p w:rsidR="009C471D" w:rsidRPr="00410B26" w:rsidRDefault="009C471D" w:rsidP="009C471D">
            <w:pPr>
              <w:pStyle w:val="Ingetavstnd"/>
              <w:rPr>
                <w:sz w:val="20"/>
                <w:szCs w:val="20"/>
              </w:rPr>
            </w:pPr>
            <w:r w:rsidRPr="00410B26">
              <w:rPr>
                <w:sz w:val="20"/>
                <w:szCs w:val="20"/>
              </w:rPr>
              <w:t xml:space="preserve">Att Styrgruppen för Yrkesresan Barn och unga bedömer att den övergripande strukturen för Yrkesresan är relevant. </w:t>
            </w:r>
          </w:p>
          <w:p w:rsidR="009C471D" w:rsidRPr="00410B26" w:rsidRDefault="009C471D" w:rsidP="009C471D">
            <w:pPr>
              <w:pStyle w:val="Ingetavstnd"/>
              <w:rPr>
                <w:sz w:val="20"/>
                <w:szCs w:val="20"/>
              </w:rPr>
            </w:pPr>
          </w:p>
          <w:p w:rsidR="009C471D" w:rsidRPr="00410B26" w:rsidRDefault="009C471D" w:rsidP="009C471D">
            <w:pPr>
              <w:pStyle w:val="Ingetavstnd"/>
              <w:rPr>
                <w:sz w:val="20"/>
                <w:szCs w:val="20"/>
              </w:rPr>
            </w:pPr>
            <w:r w:rsidRPr="00410B26">
              <w:rPr>
                <w:sz w:val="20"/>
                <w:szCs w:val="20"/>
              </w:rPr>
              <w:t xml:space="preserve">Att berörda samverkansparter anser att samarbetet mellan de olika aktörerna har fungerat väl. </w:t>
            </w:r>
          </w:p>
          <w:p w:rsidR="009C471D" w:rsidRPr="00410B26" w:rsidRDefault="009C471D" w:rsidP="009C471D">
            <w:pPr>
              <w:pStyle w:val="Ingetavstnd"/>
              <w:rPr>
                <w:sz w:val="20"/>
                <w:szCs w:val="20"/>
              </w:rPr>
            </w:pPr>
          </w:p>
          <w:p w:rsidR="009C471D" w:rsidRPr="00410B26" w:rsidRDefault="009C471D" w:rsidP="009C471D">
            <w:pPr>
              <w:pStyle w:val="Ingetavstnd"/>
              <w:rPr>
                <w:sz w:val="20"/>
                <w:szCs w:val="20"/>
              </w:rPr>
            </w:pPr>
            <w:r w:rsidRPr="00410B26">
              <w:rPr>
                <w:sz w:val="20"/>
                <w:szCs w:val="20"/>
              </w:rPr>
              <w:t>Att SKR anser att GR förhållit sig korrekt till konceptet för Yrkesresan</w:t>
            </w:r>
          </w:p>
        </w:tc>
        <w:tc>
          <w:tcPr>
            <w:tcW w:w="3499" w:type="dxa"/>
          </w:tcPr>
          <w:p w:rsidR="009C471D" w:rsidRPr="00410B26" w:rsidRDefault="009C471D" w:rsidP="009C471D">
            <w:pPr>
              <w:pStyle w:val="Ingetavstnd"/>
              <w:rPr>
                <w:sz w:val="20"/>
                <w:szCs w:val="20"/>
              </w:rPr>
            </w:pPr>
            <w:r w:rsidRPr="00410B26">
              <w:rPr>
                <w:sz w:val="20"/>
                <w:szCs w:val="20"/>
              </w:rPr>
              <w:t xml:space="preserve">Rapporteras till och fastställs av SKR och Styrgruppen för Yrkesresan Barn och unga i samband med löpande rapportering. </w:t>
            </w:r>
          </w:p>
        </w:tc>
      </w:tr>
      <w:tr w:rsidR="009C471D" w:rsidTr="00DF51C2">
        <w:tc>
          <w:tcPr>
            <w:tcW w:w="704" w:type="dxa"/>
            <w:shd w:val="clear" w:color="auto" w:fill="FFF2CC" w:themeFill="accent4" w:themeFillTint="33"/>
          </w:tcPr>
          <w:p w:rsidR="009C471D" w:rsidRDefault="009C471D" w:rsidP="009C471D">
            <w:pPr>
              <w:pStyle w:val="Ingetavstnd"/>
            </w:pPr>
            <w:r>
              <w:t>B</w:t>
            </w:r>
          </w:p>
        </w:tc>
        <w:tc>
          <w:tcPr>
            <w:tcW w:w="4820" w:type="dxa"/>
            <w:shd w:val="clear" w:color="auto" w:fill="EDEDED" w:themeFill="accent3" w:themeFillTint="33"/>
          </w:tcPr>
          <w:p w:rsidR="009C471D" w:rsidRPr="00410B26" w:rsidRDefault="009C471D" w:rsidP="009C471D">
            <w:pPr>
              <w:pStyle w:val="Ingetavstnd"/>
              <w:rPr>
                <w:sz w:val="20"/>
                <w:szCs w:val="20"/>
              </w:rPr>
            </w:pPr>
            <w:r w:rsidRPr="00410B26">
              <w:rPr>
                <w:sz w:val="20"/>
                <w:szCs w:val="20"/>
              </w:rPr>
              <w:t>Att kurser för introduktion och kompetensutveckling för socialsekreterare i den sociala barn- och ungdomsvården tas fram. Kurserna ska använda befintliga kunskapsunderlag, som svarar mot kunskapsmålen. Vid behov kan kunskapsunderlag komp</w:t>
            </w:r>
            <w:r w:rsidR="00410B26" w:rsidRPr="00410B26">
              <w:rPr>
                <w:sz w:val="20"/>
                <w:szCs w:val="20"/>
              </w:rPr>
              <w:t>l</w:t>
            </w:r>
            <w:r w:rsidRPr="00410B26">
              <w:rPr>
                <w:sz w:val="20"/>
                <w:szCs w:val="20"/>
              </w:rPr>
              <w:t xml:space="preserve">etteras. </w:t>
            </w:r>
          </w:p>
        </w:tc>
        <w:tc>
          <w:tcPr>
            <w:tcW w:w="4971" w:type="dxa"/>
            <w:shd w:val="clear" w:color="auto" w:fill="EDEDED" w:themeFill="accent3" w:themeFillTint="33"/>
          </w:tcPr>
          <w:p w:rsidR="009C471D" w:rsidRPr="00410B26" w:rsidRDefault="009C471D" w:rsidP="009C471D">
            <w:pPr>
              <w:pStyle w:val="Ingetavstnd"/>
              <w:rPr>
                <w:sz w:val="20"/>
                <w:szCs w:val="20"/>
              </w:rPr>
            </w:pPr>
            <w:r w:rsidRPr="00410B26">
              <w:rPr>
                <w:sz w:val="20"/>
                <w:szCs w:val="20"/>
              </w:rPr>
              <w:t xml:space="preserve">Att SKR samt Styrgruppen för Yrkesresan Barn och unga bedömer att GR har uppfyllt målet genom sin produktion av kurser för introduktion och kompetensutveckling av socialsekreterare. </w:t>
            </w:r>
          </w:p>
        </w:tc>
        <w:tc>
          <w:tcPr>
            <w:tcW w:w="3499" w:type="dxa"/>
            <w:shd w:val="clear" w:color="auto" w:fill="EDEDED" w:themeFill="accent3" w:themeFillTint="33"/>
          </w:tcPr>
          <w:p w:rsidR="009C471D" w:rsidRPr="00410B26" w:rsidRDefault="009C471D" w:rsidP="009C471D">
            <w:pPr>
              <w:pStyle w:val="Ingetavstnd"/>
              <w:rPr>
                <w:sz w:val="20"/>
                <w:szCs w:val="20"/>
              </w:rPr>
            </w:pPr>
            <w:r w:rsidRPr="00410B26">
              <w:rPr>
                <w:sz w:val="20"/>
                <w:szCs w:val="20"/>
              </w:rPr>
              <w:t>Rapporteras till och fastställs av SKR och Styrgruppen för Yrkesresan Barn och unga i samband med lansering av varje steg (Ny, Van, Erfaren).</w:t>
            </w:r>
          </w:p>
        </w:tc>
      </w:tr>
      <w:tr w:rsidR="009C471D" w:rsidTr="00DF51C2">
        <w:tc>
          <w:tcPr>
            <w:tcW w:w="704" w:type="dxa"/>
            <w:shd w:val="clear" w:color="auto" w:fill="FFF2CC" w:themeFill="accent4" w:themeFillTint="33"/>
          </w:tcPr>
          <w:p w:rsidR="009C471D" w:rsidRDefault="009C471D" w:rsidP="009C471D">
            <w:pPr>
              <w:pStyle w:val="Ingetavstnd"/>
            </w:pPr>
            <w:r>
              <w:t>C</w:t>
            </w:r>
          </w:p>
        </w:tc>
        <w:tc>
          <w:tcPr>
            <w:tcW w:w="4820" w:type="dxa"/>
          </w:tcPr>
          <w:p w:rsidR="009C471D" w:rsidRPr="00410B26" w:rsidRDefault="00410B26" w:rsidP="009C471D">
            <w:pPr>
              <w:pStyle w:val="Ingetavstnd"/>
              <w:rPr>
                <w:sz w:val="20"/>
                <w:szCs w:val="20"/>
              </w:rPr>
            </w:pPr>
            <w:r w:rsidRPr="00410B26">
              <w:rPr>
                <w:sz w:val="20"/>
                <w:szCs w:val="20"/>
              </w:rPr>
              <w:t xml:space="preserve">Att stöd och kurser för arbetsledare och chefer i den sociala barn- och ungdomsvården tas fram. Kurserna ska använda befintliga kunskapsunderlag, som svarar mot kunskapsmålen. Vid behov kan kunskapsunderlag kompletteras. </w:t>
            </w:r>
          </w:p>
        </w:tc>
        <w:tc>
          <w:tcPr>
            <w:tcW w:w="4971" w:type="dxa"/>
          </w:tcPr>
          <w:p w:rsidR="009C471D" w:rsidRPr="00410B26" w:rsidRDefault="00410B26" w:rsidP="009C471D">
            <w:pPr>
              <w:pStyle w:val="Ingetavstnd"/>
              <w:rPr>
                <w:sz w:val="20"/>
                <w:szCs w:val="20"/>
              </w:rPr>
            </w:pPr>
            <w:r w:rsidRPr="00410B26">
              <w:rPr>
                <w:sz w:val="20"/>
                <w:szCs w:val="20"/>
              </w:rPr>
              <w:t xml:space="preserve">Att SKR samt Styrgruppen för Yrkesresan Barn och unga bedömer att GR har uppfyllt målet genom sin produktion av stöd och kurser för arbetsledare och chefer. </w:t>
            </w:r>
          </w:p>
        </w:tc>
        <w:tc>
          <w:tcPr>
            <w:tcW w:w="3499" w:type="dxa"/>
          </w:tcPr>
          <w:p w:rsidR="009C471D" w:rsidRPr="00410B26" w:rsidRDefault="00410B26" w:rsidP="009C471D">
            <w:pPr>
              <w:pStyle w:val="Ingetavstnd"/>
              <w:rPr>
                <w:sz w:val="20"/>
                <w:szCs w:val="20"/>
              </w:rPr>
            </w:pPr>
            <w:r w:rsidRPr="00410B26">
              <w:rPr>
                <w:sz w:val="20"/>
                <w:szCs w:val="20"/>
              </w:rPr>
              <w:t xml:space="preserve">Rapporteras till och fastställs av SKR och Styrgruppen för Yrkesresan Barn och unga i samband med lansering av steget Arbetsledare och chef. </w:t>
            </w:r>
          </w:p>
        </w:tc>
      </w:tr>
    </w:tbl>
    <w:p w:rsidR="00360BD9" w:rsidRDefault="00360BD9"/>
    <w:p w:rsidR="00360BD9" w:rsidRDefault="00360BD9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4971"/>
        <w:gridCol w:w="3499"/>
      </w:tblGrid>
      <w:tr w:rsidR="00360BD9" w:rsidTr="00DF51C2">
        <w:tc>
          <w:tcPr>
            <w:tcW w:w="704" w:type="dxa"/>
            <w:shd w:val="clear" w:color="auto" w:fill="FFF2CC" w:themeFill="accent4" w:themeFillTint="33"/>
          </w:tcPr>
          <w:p w:rsidR="00360BD9" w:rsidRDefault="00360BD9" w:rsidP="006C4537">
            <w:pPr>
              <w:pStyle w:val="Ingetavstnd"/>
            </w:pPr>
          </w:p>
        </w:tc>
        <w:tc>
          <w:tcPr>
            <w:tcW w:w="4820" w:type="dxa"/>
            <w:shd w:val="clear" w:color="auto" w:fill="FFF2CC" w:themeFill="accent4" w:themeFillTint="33"/>
          </w:tcPr>
          <w:p w:rsidR="00360BD9" w:rsidRDefault="00360BD9" w:rsidP="006C4537">
            <w:pPr>
              <w:pStyle w:val="Ingetavstnd"/>
            </w:pPr>
            <w:r>
              <w:t>Projektmål</w:t>
            </w:r>
          </w:p>
        </w:tc>
        <w:tc>
          <w:tcPr>
            <w:tcW w:w="4971" w:type="dxa"/>
            <w:shd w:val="clear" w:color="auto" w:fill="FFF2CC" w:themeFill="accent4" w:themeFillTint="33"/>
          </w:tcPr>
          <w:p w:rsidR="00360BD9" w:rsidRDefault="00360BD9" w:rsidP="006C4537">
            <w:pPr>
              <w:pStyle w:val="Ingetavstnd"/>
            </w:pPr>
            <w:r>
              <w:t>Mått på måluppfyllelse</w:t>
            </w:r>
          </w:p>
        </w:tc>
        <w:tc>
          <w:tcPr>
            <w:tcW w:w="3499" w:type="dxa"/>
            <w:shd w:val="clear" w:color="auto" w:fill="FFF2CC" w:themeFill="accent4" w:themeFillTint="33"/>
          </w:tcPr>
          <w:p w:rsidR="00360BD9" w:rsidRDefault="00360BD9" w:rsidP="006C4537">
            <w:pPr>
              <w:pStyle w:val="Ingetavstnd"/>
            </w:pPr>
            <w:r>
              <w:t>Uppföljning</w:t>
            </w:r>
          </w:p>
        </w:tc>
      </w:tr>
      <w:tr w:rsidR="00360BD9" w:rsidTr="00DF51C2">
        <w:tc>
          <w:tcPr>
            <w:tcW w:w="704" w:type="dxa"/>
            <w:shd w:val="clear" w:color="auto" w:fill="FFF2CC" w:themeFill="accent4" w:themeFillTint="33"/>
          </w:tcPr>
          <w:p w:rsidR="00360BD9" w:rsidRDefault="00360BD9" w:rsidP="006C4537">
            <w:pPr>
              <w:pStyle w:val="Ingetavstnd"/>
            </w:pPr>
            <w:r>
              <w:t>D</w:t>
            </w:r>
          </w:p>
        </w:tc>
        <w:tc>
          <w:tcPr>
            <w:tcW w:w="4820" w:type="dxa"/>
          </w:tcPr>
          <w:p w:rsidR="00360BD9" w:rsidRDefault="00360BD9" w:rsidP="006C453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 kurser och övrigt innehåll paketeras på ett användarvänligt och tillgängligt sätt i </w:t>
            </w:r>
            <w:proofErr w:type="spellStart"/>
            <w:r>
              <w:rPr>
                <w:sz w:val="20"/>
                <w:szCs w:val="20"/>
              </w:rPr>
              <w:t>LMS:et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Totara</w:t>
            </w:r>
            <w:proofErr w:type="spellEnd"/>
            <w:r>
              <w:rPr>
                <w:sz w:val="20"/>
                <w:szCs w:val="20"/>
              </w:rPr>
              <w:t xml:space="preserve"> så att kunskapsmålen kan uppnås.</w:t>
            </w:r>
          </w:p>
          <w:p w:rsidR="00730CC0" w:rsidRPr="00410B26" w:rsidRDefault="00730CC0" w:rsidP="006C4537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4971" w:type="dxa"/>
          </w:tcPr>
          <w:p w:rsidR="00360BD9" w:rsidRPr="00410B26" w:rsidRDefault="00360BD9" w:rsidP="006C453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 SKR och Styrgruppen för Yrkesresan BoU bedömer att GR och Adda har uppfyllt målet genom sitt arbete.</w:t>
            </w:r>
          </w:p>
        </w:tc>
        <w:tc>
          <w:tcPr>
            <w:tcW w:w="3499" w:type="dxa"/>
          </w:tcPr>
          <w:p w:rsidR="00360BD9" w:rsidRPr="00410B26" w:rsidRDefault="00360BD9" w:rsidP="006C453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Baseras på löpande rapporter till projektledaren på SKR samt till </w:t>
            </w:r>
            <w:proofErr w:type="spellStart"/>
            <w:r>
              <w:rPr>
                <w:sz w:val="20"/>
                <w:szCs w:val="20"/>
              </w:rPr>
              <w:t>förvaltningsforum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60BD9" w:rsidTr="00DF51C2">
        <w:tc>
          <w:tcPr>
            <w:tcW w:w="704" w:type="dxa"/>
            <w:shd w:val="clear" w:color="auto" w:fill="FFF2CC" w:themeFill="accent4" w:themeFillTint="33"/>
          </w:tcPr>
          <w:p w:rsidR="00360BD9" w:rsidRDefault="00360BD9" w:rsidP="006C4537">
            <w:pPr>
              <w:pStyle w:val="Ingetavstnd"/>
            </w:pPr>
            <w:r>
              <w:t>E</w:t>
            </w:r>
          </w:p>
        </w:tc>
        <w:tc>
          <w:tcPr>
            <w:tcW w:w="4820" w:type="dxa"/>
            <w:shd w:val="clear" w:color="auto" w:fill="EDEDED" w:themeFill="accent3" w:themeFillTint="33"/>
          </w:tcPr>
          <w:p w:rsidR="00360BD9" w:rsidRPr="00410B26" w:rsidRDefault="00360BD9" w:rsidP="006C453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 innehållet och paketeringen förvaltas, följs upp och löpande utvecklas under avtalsperioden</w:t>
            </w:r>
          </w:p>
        </w:tc>
        <w:tc>
          <w:tcPr>
            <w:tcW w:w="4971" w:type="dxa"/>
            <w:shd w:val="clear" w:color="auto" w:fill="EDEDED" w:themeFill="accent3" w:themeFillTint="33"/>
          </w:tcPr>
          <w:p w:rsidR="00360BD9" w:rsidRDefault="00360BD9" w:rsidP="006C453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 GR tillsammans med berörda aktörer utvecklar innehållet med hänsyn till lagstiftning och ny kunskap. </w:t>
            </w:r>
          </w:p>
          <w:p w:rsidR="00360BD9" w:rsidRDefault="00360BD9" w:rsidP="006C4537">
            <w:pPr>
              <w:pStyle w:val="Ingetavstnd"/>
              <w:rPr>
                <w:sz w:val="20"/>
                <w:szCs w:val="20"/>
              </w:rPr>
            </w:pPr>
          </w:p>
          <w:p w:rsidR="00360BD9" w:rsidRDefault="00360BD9" w:rsidP="006C453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 GR anser att </w:t>
            </w:r>
            <w:proofErr w:type="spellStart"/>
            <w:r>
              <w:rPr>
                <w:sz w:val="20"/>
                <w:szCs w:val="20"/>
              </w:rPr>
              <w:t>LMS:et</w:t>
            </w:r>
            <w:proofErr w:type="spellEnd"/>
            <w:r>
              <w:rPr>
                <w:sz w:val="20"/>
                <w:szCs w:val="20"/>
              </w:rPr>
              <w:t xml:space="preserve"> är konfigurerat på ett sätt så att det stödjer Yrkesresans koncept.</w:t>
            </w:r>
          </w:p>
          <w:p w:rsidR="00360BD9" w:rsidRDefault="00360BD9" w:rsidP="006C4537">
            <w:pPr>
              <w:pStyle w:val="Ingetavstnd"/>
              <w:rPr>
                <w:sz w:val="20"/>
                <w:szCs w:val="20"/>
              </w:rPr>
            </w:pPr>
          </w:p>
          <w:p w:rsidR="00360BD9" w:rsidRDefault="00360BD9" w:rsidP="006C453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 GR anser att Adda erbjudit stöd i paketeringen av kurser och övrigt innehåll. </w:t>
            </w:r>
          </w:p>
          <w:p w:rsidR="00730CC0" w:rsidRPr="00410B26" w:rsidRDefault="00730CC0" w:rsidP="006C4537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3499" w:type="dxa"/>
            <w:shd w:val="clear" w:color="auto" w:fill="EDEDED" w:themeFill="accent3" w:themeFillTint="33"/>
          </w:tcPr>
          <w:p w:rsidR="00360BD9" w:rsidRDefault="00360BD9" w:rsidP="006C453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Förvaltningsplan för kurser finns och används.</w:t>
            </w:r>
          </w:p>
          <w:p w:rsidR="00360BD9" w:rsidRDefault="00360BD9" w:rsidP="006C4537">
            <w:pPr>
              <w:pStyle w:val="Ingetavstnd"/>
              <w:rPr>
                <w:sz w:val="20"/>
                <w:szCs w:val="20"/>
              </w:rPr>
            </w:pPr>
          </w:p>
          <w:p w:rsidR="00360BD9" w:rsidRPr="00410B26" w:rsidRDefault="00360BD9" w:rsidP="006C453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Behov av utveckling av LMS rapporteras löpande till </w:t>
            </w:r>
            <w:proofErr w:type="spellStart"/>
            <w:r>
              <w:rPr>
                <w:sz w:val="20"/>
                <w:szCs w:val="20"/>
              </w:rPr>
              <w:t>förvaltningsforum</w:t>
            </w:r>
            <w:proofErr w:type="spellEnd"/>
            <w:r>
              <w:rPr>
                <w:sz w:val="20"/>
                <w:szCs w:val="20"/>
              </w:rPr>
              <w:t xml:space="preserve"> samt sammanställs årligen i projektledarens rapport till SKR.</w:t>
            </w:r>
          </w:p>
        </w:tc>
      </w:tr>
      <w:tr w:rsidR="00360BD9" w:rsidTr="00DF51C2">
        <w:tc>
          <w:tcPr>
            <w:tcW w:w="704" w:type="dxa"/>
            <w:shd w:val="clear" w:color="auto" w:fill="FFF2CC" w:themeFill="accent4" w:themeFillTint="33"/>
          </w:tcPr>
          <w:p w:rsidR="00360BD9" w:rsidRDefault="00360BD9" w:rsidP="006C4537">
            <w:pPr>
              <w:pStyle w:val="Ingetavstnd"/>
            </w:pPr>
            <w:r>
              <w:t>F</w:t>
            </w:r>
          </w:p>
        </w:tc>
        <w:tc>
          <w:tcPr>
            <w:tcW w:w="4820" w:type="dxa"/>
            <w:shd w:val="clear" w:color="auto" w:fill="auto"/>
          </w:tcPr>
          <w:p w:rsidR="00360BD9" w:rsidRDefault="00360BD9" w:rsidP="006C453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 stöd erbjuds de regionala samverkans- och stödstrukturerna (RSS), bland annat genom utbildning av utbildare. </w:t>
            </w:r>
          </w:p>
          <w:p w:rsidR="00730CC0" w:rsidRPr="00410B26" w:rsidRDefault="00730CC0" w:rsidP="006C4537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4971" w:type="dxa"/>
            <w:shd w:val="clear" w:color="auto" w:fill="auto"/>
          </w:tcPr>
          <w:p w:rsidR="00360BD9" w:rsidRPr="00410B26" w:rsidRDefault="00360BD9" w:rsidP="006C453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 minst 80 % av de deltagande </w:t>
            </w:r>
            <w:proofErr w:type="spellStart"/>
            <w:r>
              <w:rPr>
                <w:sz w:val="20"/>
                <w:szCs w:val="20"/>
              </w:rPr>
              <w:t>RSS:erna</w:t>
            </w:r>
            <w:proofErr w:type="spellEnd"/>
            <w:r>
              <w:rPr>
                <w:sz w:val="20"/>
                <w:szCs w:val="20"/>
              </w:rPr>
              <w:t xml:space="preserve"> ska tycka att GR erbjuder ett bra stöd i implementering och kommunikation och att deras synpunkter tas om hand. </w:t>
            </w:r>
          </w:p>
        </w:tc>
        <w:tc>
          <w:tcPr>
            <w:tcW w:w="3499" w:type="dxa"/>
            <w:shd w:val="clear" w:color="auto" w:fill="auto"/>
          </w:tcPr>
          <w:p w:rsidR="00360BD9" w:rsidRPr="00410B26" w:rsidRDefault="00360BD9" w:rsidP="006C453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Enkät årligen till regionala projektledare på RSS.</w:t>
            </w:r>
          </w:p>
        </w:tc>
      </w:tr>
      <w:tr w:rsidR="00360BD9" w:rsidTr="00DF51C2">
        <w:tc>
          <w:tcPr>
            <w:tcW w:w="704" w:type="dxa"/>
            <w:shd w:val="clear" w:color="auto" w:fill="FFF2CC" w:themeFill="accent4" w:themeFillTint="33"/>
          </w:tcPr>
          <w:p w:rsidR="00360BD9" w:rsidRDefault="00360BD9" w:rsidP="006C4537">
            <w:pPr>
              <w:pStyle w:val="Ingetavstnd"/>
            </w:pPr>
            <w:r>
              <w:t>G</w:t>
            </w:r>
          </w:p>
        </w:tc>
        <w:tc>
          <w:tcPr>
            <w:tcW w:w="4820" w:type="dxa"/>
            <w:shd w:val="clear" w:color="auto" w:fill="EDEDED" w:themeFill="accent3" w:themeFillTint="33"/>
          </w:tcPr>
          <w:p w:rsidR="00360BD9" w:rsidRPr="00410B26" w:rsidRDefault="00360BD9" w:rsidP="006C453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 Yrkesresan Barn och unga sprids och implementeras, för att så många kommuner och medarbetare som möjligt ska använda Yrkesresan. </w:t>
            </w:r>
          </w:p>
        </w:tc>
        <w:tc>
          <w:tcPr>
            <w:tcW w:w="4971" w:type="dxa"/>
            <w:shd w:val="clear" w:color="auto" w:fill="EDEDED" w:themeFill="accent3" w:themeFillTint="33"/>
          </w:tcPr>
          <w:p w:rsidR="00360BD9" w:rsidRDefault="00360BD9" w:rsidP="006C453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 Gr deltar i olika spridningsinsatser i en omfattning som SKR och GR är överens om. </w:t>
            </w:r>
          </w:p>
          <w:p w:rsidR="00360BD9" w:rsidRDefault="00360BD9" w:rsidP="006C4537">
            <w:pPr>
              <w:pStyle w:val="Ingetavstnd"/>
              <w:rPr>
                <w:sz w:val="20"/>
                <w:szCs w:val="20"/>
              </w:rPr>
            </w:pPr>
          </w:p>
          <w:p w:rsidR="00360BD9" w:rsidRPr="00410B26" w:rsidRDefault="00360BD9" w:rsidP="006C453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 GR och Adda följer användandet av Yrkesresan och tillhandahåller uppgifter om detta till SKR.</w:t>
            </w:r>
          </w:p>
        </w:tc>
        <w:tc>
          <w:tcPr>
            <w:tcW w:w="3499" w:type="dxa"/>
            <w:shd w:val="clear" w:color="auto" w:fill="EDEDED" w:themeFill="accent3" w:themeFillTint="33"/>
          </w:tcPr>
          <w:p w:rsidR="00360BD9" w:rsidRDefault="00360BD9" w:rsidP="006C453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Rapporteras till och konstateras av SKR och Styrgruppen för Yrkesresan Barn och unga i samband med löpande rapportering. </w:t>
            </w:r>
          </w:p>
          <w:p w:rsidR="00360BD9" w:rsidRDefault="00360BD9" w:rsidP="006C4537">
            <w:pPr>
              <w:pStyle w:val="Ingetavstnd"/>
              <w:rPr>
                <w:sz w:val="20"/>
                <w:szCs w:val="20"/>
              </w:rPr>
            </w:pPr>
          </w:p>
          <w:p w:rsidR="00360BD9" w:rsidRDefault="00360BD9" w:rsidP="006C453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Sammanställs årligen i projektledarens rapport till SKR. </w:t>
            </w:r>
          </w:p>
          <w:p w:rsidR="00730CC0" w:rsidRPr="00410B26" w:rsidRDefault="00730CC0" w:rsidP="006C4537">
            <w:pPr>
              <w:pStyle w:val="Ingetavstnd"/>
              <w:rPr>
                <w:sz w:val="20"/>
                <w:szCs w:val="20"/>
              </w:rPr>
            </w:pPr>
          </w:p>
        </w:tc>
      </w:tr>
    </w:tbl>
    <w:p w:rsidR="00360BD9" w:rsidRDefault="00360BD9" w:rsidP="00360BD9">
      <w:pPr>
        <w:pStyle w:val="Ingetavstnd"/>
      </w:pPr>
    </w:p>
    <w:p w:rsidR="00360BD9" w:rsidRDefault="00360BD9" w:rsidP="00360BD9">
      <w:pPr>
        <w:pStyle w:val="Ingetavstnd"/>
      </w:pPr>
    </w:p>
    <w:p w:rsidR="000123E2" w:rsidRDefault="000123E2">
      <w:r>
        <w:br w:type="page"/>
      </w:r>
    </w:p>
    <w:p w:rsidR="000123E2" w:rsidRPr="00360BD9" w:rsidRDefault="000123E2" w:rsidP="00360BD9">
      <w:pPr>
        <w:pStyle w:val="Rubrik2"/>
        <w:rPr>
          <w:b/>
          <w:color w:val="385623" w:themeColor="accent6" w:themeShade="80"/>
        </w:rPr>
      </w:pPr>
      <w:r w:rsidRPr="00360BD9">
        <w:rPr>
          <w:b/>
          <w:color w:val="385623" w:themeColor="accent6" w:themeShade="80"/>
        </w:rPr>
        <w:lastRenderedPageBreak/>
        <w:t>Del B: Uppföljning av effektmål</w:t>
      </w:r>
    </w:p>
    <w:p w:rsidR="000123E2" w:rsidRDefault="000123E2" w:rsidP="009C471D">
      <w:pPr>
        <w:pStyle w:val="Ingetavstnd"/>
      </w:pPr>
    </w:p>
    <w:p w:rsidR="000123E2" w:rsidRDefault="000123E2" w:rsidP="009C471D">
      <w:pPr>
        <w:pStyle w:val="Ingetavstnd"/>
      </w:pPr>
      <w:r>
        <w:t xml:space="preserve">Målen 1 -4 mäts genom enkäter till deltagare på kurser. Mål 5 – 7 mäts genom enkäter kopplat till roll eller genom statistik från </w:t>
      </w:r>
      <w:proofErr w:type="spellStart"/>
      <w:r>
        <w:t>Totara</w:t>
      </w:r>
      <w:proofErr w:type="spellEnd"/>
      <w:r>
        <w:t xml:space="preserve">. </w:t>
      </w:r>
    </w:p>
    <w:p w:rsidR="000123E2" w:rsidRDefault="000123E2" w:rsidP="009C471D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4971"/>
        <w:gridCol w:w="3499"/>
      </w:tblGrid>
      <w:tr w:rsidR="00360BD9" w:rsidTr="00DF51C2">
        <w:tc>
          <w:tcPr>
            <w:tcW w:w="704" w:type="dxa"/>
            <w:shd w:val="clear" w:color="auto" w:fill="FFF2CC" w:themeFill="accent4" w:themeFillTint="33"/>
          </w:tcPr>
          <w:p w:rsidR="00360BD9" w:rsidRDefault="00360BD9" w:rsidP="006C4537">
            <w:pPr>
              <w:pStyle w:val="Ingetavstnd"/>
            </w:pPr>
          </w:p>
        </w:tc>
        <w:tc>
          <w:tcPr>
            <w:tcW w:w="4820" w:type="dxa"/>
            <w:shd w:val="clear" w:color="auto" w:fill="FFF2CC" w:themeFill="accent4" w:themeFillTint="33"/>
          </w:tcPr>
          <w:p w:rsidR="00360BD9" w:rsidRDefault="00360BD9" w:rsidP="006C4537">
            <w:pPr>
              <w:pStyle w:val="Ingetavstnd"/>
            </w:pPr>
            <w:r>
              <w:t>Projektmål</w:t>
            </w:r>
          </w:p>
        </w:tc>
        <w:tc>
          <w:tcPr>
            <w:tcW w:w="4971" w:type="dxa"/>
            <w:shd w:val="clear" w:color="auto" w:fill="FFF2CC" w:themeFill="accent4" w:themeFillTint="33"/>
          </w:tcPr>
          <w:p w:rsidR="00360BD9" w:rsidRDefault="00360BD9" w:rsidP="006C4537">
            <w:pPr>
              <w:pStyle w:val="Ingetavstnd"/>
            </w:pPr>
            <w:r>
              <w:t>Mått på måluppfyllelse</w:t>
            </w:r>
          </w:p>
        </w:tc>
        <w:tc>
          <w:tcPr>
            <w:tcW w:w="3499" w:type="dxa"/>
            <w:shd w:val="clear" w:color="auto" w:fill="FFF2CC" w:themeFill="accent4" w:themeFillTint="33"/>
          </w:tcPr>
          <w:p w:rsidR="00360BD9" w:rsidRDefault="00360BD9" w:rsidP="006C4537">
            <w:pPr>
              <w:pStyle w:val="Ingetavstnd"/>
            </w:pPr>
            <w:r>
              <w:t>Uppföljning</w:t>
            </w:r>
          </w:p>
        </w:tc>
      </w:tr>
      <w:tr w:rsidR="00360BD9" w:rsidTr="00DF51C2">
        <w:tc>
          <w:tcPr>
            <w:tcW w:w="704" w:type="dxa"/>
            <w:shd w:val="clear" w:color="auto" w:fill="FFF2CC" w:themeFill="accent4" w:themeFillTint="33"/>
          </w:tcPr>
          <w:p w:rsidR="00360BD9" w:rsidRDefault="00360BD9" w:rsidP="006C4537">
            <w:pPr>
              <w:pStyle w:val="Ingetavstnd"/>
            </w:pPr>
            <w:r>
              <w:t>1</w:t>
            </w:r>
          </w:p>
        </w:tc>
        <w:tc>
          <w:tcPr>
            <w:tcW w:w="4820" w:type="dxa"/>
          </w:tcPr>
          <w:p w:rsidR="00360BD9" w:rsidRDefault="00360BD9" w:rsidP="006C453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 deltagarna i Ny, Van och Erfaren ska tycka att Yrkesresan Barn och unga har gjort nytta för dem när det gäller att:</w:t>
            </w:r>
          </w:p>
          <w:p w:rsidR="00360BD9" w:rsidRDefault="00360BD9" w:rsidP="00360BD9">
            <w:pPr>
              <w:pStyle w:val="Ingetavstn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Arbeta i enlighet med sitt uppdrag</w:t>
            </w:r>
          </w:p>
          <w:p w:rsidR="00360BD9" w:rsidRDefault="00360BD9" w:rsidP="00360BD9">
            <w:pPr>
              <w:pStyle w:val="Ingetavstn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Bemöta barn och deras familjer med respekt och lyhördhet samt främja delaktighet</w:t>
            </w:r>
          </w:p>
          <w:p w:rsidR="00360BD9" w:rsidRDefault="00360BD9" w:rsidP="00360BD9">
            <w:pPr>
              <w:pStyle w:val="Ingetavstn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Söka, granska och värdera kunskap för att utifrån bästa tillgängliga kunskap utföra arbetet</w:t>
            </w:r>
          </w:p>
          <w:p w:rsidR="00360BD9" w:rsidRDefault="00360BD9" w:rsidP="00360BD9">
            <w:pPr>
              <w:pStyle w:val="Ingetavstn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Handlägga, dokumentera och samverka utifrån gällande regelverk.</w:t>
            </w:r>
          </w:p>
          <w:p w:rsidR="009A1FCC" w:rsidRPr="00410B26" w:rsidRDefault="009A1FCC" w:rsidP="009A1FCC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4971" w:type="dxa"/>
          </w:tcPr>
          <w:p w:rsidR="00360BD9" w:rsidRPr="00410B26" w:rsidRDefault="009A1FCC" w:rsidP="006C453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 minst 80 % av de som svarar på enkäten svarar ja i någon utsträckning på frågor som mäter de fyra aspekterna av nytta.</w:t>
            </w:r>
          </w:p>
        </w:tc>
        <w:tc>
          <w:tcPr>
            <w:tcW w:w="3499" w:type="dxa"/>
          </w:tcPr>
          <w:p w:rsidR="00360BD9" w:rsidRDefault="009A1FCC" w:rsidP="006C453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Enkät till socialsekreterare som deltagit i Ny-steget i samband med att de </w:t>
            </w:r>
            <w:proofErr w:type="spellStart"/>
            <w:r>
              <w:rPr>
                <w:sz w:val="20"/>
                <w:szCs w:val="20"/>
              </w:rPr>
              <w:t>levlar</w:t>
            </w:r>
            <w:proofErr w:type="spellEnd"/>
            <w:r>
              <w:rPr>
                <w:sz w:val="20"/>
                <w:szCs w:val="20"/>
              </w:rPr>
              <w:t xml:space="preserve"> upp till Van. </w:t>
            </w:r>
          </w:p>
          <w:p w:rsidR="009A1FCC" w:rsidRDefault="009A1FCC" w:rsidP="006C4537">
            <w:pPr>
              <w:pStyle w:val="Ingetavstnd"/>
              <w:rPr>
                <w:sz w:val="20"/>
                <w:szCs w:val="20"/>
              </w:rPr>
            </w:pPr>
          </w:p>
          <w:p w:rsidR="009A1FCC" w:rsidRDefault="009A1FCC" w:rsidP="006C453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Enkät till socialsekreterare som deltagit i Van-steget i samband med att de </w:t>
            </w:r>
            <w:proofErr w:type="spellStart"/>
            <w:r>
              <w:rPr>
                <w:sz w:val="20"/>
                <w:szCs w:val="20"/>
              </w:rPr>
              <w:t>levlar</w:t>
            </w:r>
            <w:proofErr w:type="spellEnd"/>
            <w:r>
              <w:rPr>
                <w:sz w:val="20"/>
                <w:szCs w:val="20"/>
              </w:rPr>
              <w:t xml:space="preserve"> upp till Erfaren. </w:t>
            </w:r>
          </w:p>
          <w:p w:rsidR="009A1FCC" w:rsidRDefault="009A1FCC" w:rsidP="006C4537">
            <w:pPr>
              <w:pStyle w:val="Ingetavstnd"/>
              <w:rPr>
                <w:sz w:val="20"/>
                <w:szCs w:val="20"/>
              </w:rPr>
            </w:pPr>
          </w:p>
          <w:p w:rsidR="009A1FCC" w:rsidRPr="00410B26" w:rsidRDefault="009A1FCC" w:rsidP="006C453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Enkät till socialsekreterare under tiden de tillhör Erfaren-steget. </w:t>
            </w:r>
          </w:p>
        </w:tc>
      </w:tr>
      <w:tr w:rsidR="00360BD9" w:rsidTr="00DF51C2">
        <w:tc>
          <w:tcPr>
            <w:tcW w:w="704" w:type="dxa"/>
            <w:shd w:val="clear" w:color="auto" w:fill="FFF2CC" w:themeFill="accent4" w:themeFillTint="33"/>
          </w:tcPr>
          <w:p w:rsidR="00360BD9" w:rsidRDefault="00360BD9" w:rsidP="006C4537">
            <w:pPr>
              <w:pStyle w:val="Ingetavstnd"/>
            </w:pPr>
            <w:r>
              <w:t>2</w:t>
            </w:r>
          </w:p>
        </w:tc>
        <w:tc>
          <w:tcPr>
            <w:tcW w:w="4820" w:type="dxa"/>
            <w:shd w:val="clear" w:color="auto" w:fill="EDEDED" w:themeFill="accent3" w:themeFillTint="33"/>
          </w:tcPr>
          <w:p w:rsidR="00360BD9" w:rsidRDefault="00360BD9" w:rsidP="006C453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 deltagarna i Ny, Van och Erfaren ska vara nöjda med de kurser som de har deltagit i.</w:t>
            </w:r>
          </w:p>
          <w:p w:rsidR="009A1FCC" w:rsidRPr="00410B26" w:rsidRDefault="009A1FCC" w:rsidP="006C4537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4971" w:type="dxa"/>
            <w:shd w:val="clear" w:color="auto" w:fill="EDEDED" w:themeFill="accent3" w:themeFillTint="33"/>
          </w:tcPr>
          <w:p w:rsidR="00360BD9" w:rsidRPr="00410B26" w:rsidRDefault="009A1FCC" w:rsidP="006C453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 minst 80 % av de som svarar på enkäten efter en avslutad kurs ska ange att de är nöjda eller mycket nöjda med helhetsintrycket av kursen. </w:t>
            </w:r>
          </w:p>
        </w:tc>
        <w:tc>
          <w:tcPr>
            <w:tcW w:w="3499" w:type="dxa"/>
            <w:shd w:val="clear" w:color="auto" w:fill="EDEDED" w:themeFill="accent3" w:themeFillTint="33"/>
          </w:tcPr>
          <w:p w:rsidR="00360BD9" w:rsidRPr="00410B26" w:rsidRDefault="009A1FCC" w:rsidP="006C453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Enkät till socialsekreterare som deltagit i kursen.</w:t>
            </w:r>
            <w:r>
              <w:rPr>
                <w:rStyle w:val="Fotnotsreferens"/>
                <w:sz w:val="20"/>
                <w:szCs w:val="20"/>
              </w:rPr>
              <w:footnoteReference w:id="1"/>
            </w:r>
          </w:p>
        </w:tc>
      </w:tr>
      <w:tr w:rsidR="00360BD9" w:rsidTr="00DF51C2">
        <w:tc>
          <w:tcPr>
            <w:tcW w:w="704" w:type="dxa"/>
            <w:shd w:val="clear" w:color="auto" w:fill="FFF2CC" w:themeFill="accent4" w:themeFillTint="33"/>
          </w:tcPr>
          <w:p w:rsidR="00360BD9" w:rsidRDefault="00360BD9" w:rsidP="006C4537">
            <w:pPr>
              <w:pStyle w:val="Ingetavstnd"/>
            </w:pPr>
            <w:r>
              <w:t>3</w:t>
            </w:r>
          </w:p>
        </w:tc>
        <w:tc>
          <w:tcPr>
            <w:tcW w:w="4820" w:type="dxa"/>
            <w:shd w:val="clear" w:color="auto" w:fill="auto"/>
          </w:tcPr>
          <w:p w:rsidR="00360BD9" w:rsidRDefault="00360BD9" w:rsidP="006C453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 arbetsledare och chefer, som deltagit i kurser, ska tycka att Yrkesresan Barn och unga har gjort nytta för dem när det gäller att:</w:t>
            </w:r>
          </w:p>
          <w:p w:rsidR="00360BD9" w:rsidRDefault="009A1FCC" w:rsidP="00EE2519">
            <w:pPr>
              <w:pStyle w:val="Ingetavstnd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Arbeta i enlighet med sitt uppdrag</w:t>
            </w:r>
          </w:p>
          <w:p w:rsidR="009A1FCC" w:rsidRDefault="009A1FCC" w:rsidP="00EE2519">
            <w:pPr>
              <w:pStyle w:val="Ingetavstnd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Söka, granska och värdera kunskap för att utifrån bästa tillgängliga kunskapa utföra arbetet. </w:t>
            </w:r>
          </w:p>
          <w:p w:rsidR="009A1FCC" w:rsidRDefault="009A1FCC" w:rsidP="00EE2519">
            <w:pPr>
              <w:pStyle w:val="Ingetavstnd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Vägleda medarbetare i arbetet. </w:t>
            </w:r>
          </w:p>
          <w:p w:rsidR="009A1FCC" w:rsidRPr="00410B26" w:rsidRDefault="009A1FCC" w:rsidP="009A1FCC">
            <w:pPr>
              <w:pStyle w:val="Ingetavstnd"/>
              <w:ind w:left="720"/>
              <w:rPr>
                <w:sz w:val="20"/>
                <w:szCs w:val="20"/>
              </w:rPr>
            </w:pPr>
          </w:p>
        </w:tc>
        <w:tc>
          <w:tcPr>
            <w:tcW w:w="4971" w:type="dxa"/>
            <w:shd w:val="clear" w:color="auto" w:fill="auto"/>
          </w:tcPr>
          <w:p w:rsidR="00360BD9" w:rsidRPr="00410B26" w:rsidRDefault="009A1FCC" w:rsidP="006C453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 minst 80 % av de som svarar på enkäten svara ja i någon utsträckning på frågor som mäter de tre aspekterna av nytta. </w:t>
            </w:r>
          </w:p>
        </w:tc>
        <w:tc>
          <w:tcPr>
            <w:tcW w:w="3499" w:type="dxa"/>
            <w:shd w:val="clear" w:color="auto" w:fill="auto"/>
          </w:tcPr>
          <w:p w:rsidR="00360BD9" w:rsidRPr="00410B26" w:rsidRDefault="009A1FCC" w:rsidP="006C453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Enkät årligen till arbetsledare och chefer, vissa frågor villkorade för dem som deltagit i kurser. </w:t>
            </w:r>
          </w:p>
        </w:tc>
      </w:tr>
      <w:tr w:rsidR="00360BD9" w:rsidTr="00DF51C2">
        <w:tc>
          <w:tcPr>
            <w:tcW w:w="704" w:type="dxa"/>
            <w:shd w:val="clear" w:color="auto" w:fill="FFF2CC" w:themeFill="accent4" w:themeFillTint="33"/>
          </w:tcPr>
          <w:p w:rsidR="00360BD9" w:rsidRDefault="00360BD9" w:rsidP="006C4537">
            <w:pPr>
              <w:pStyle w:val="Ingetavstnd"/>
            </w:pPr>
            <w:r>
              <w:t>4</w:t>
            </w:r>
          </w:p>
        </w:tc>
        <w:tc>
          <w:tcPr>
            <w:tcW w:w="4820" w:type="dxa"/>
            <w:shd w:val="clear" w:color="auto" w:fill="EDEDED" w:themeFill="accent3" w:themeFillTint="33"/>
          </w:tcPr>
          <w:p w:rsidR="00360BD9" w:rsidRPr="00410B26" w:rsidRDefault="009A1FCC" w:rsidP="006C453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 arbetsledare och chefer, som deltagit i kurser, ska vara nöjda med kurserna. </w:t>
            </w:r>
          </w:p>
        </w:tc>
        <w:tc>
          <w:tcPr>
            <w:tcW w:w="4971" w:type="dxa"/>
            <w:shd w:val="clear" w:color="auto" w:fill="EDEDED" w:themeFill="accent3" w:themeFillTint="33"/>
          </w:tcPr>
          <w:p w:rsidR="00360BD9" w:rsidRPr="00410B26" w:rsidRDefault="009A1FCC" w:rsidP="006C453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 minst 80 % av de som svarar på enkäten efter en avslutad kurs ska ange att de är nöjda eller mycket nöjda med helhetsintrycket av kursen. </w:t>
            </w:r>
          </w:p>
        </w:tc>
        <w:tc>
          <w:tcPr>
            <w:tcW w:w="3499" w:type="dxa"/>
            <w:shd w:val="clear" w:color="auto" w:fill="EDEDED" w:themeFill="accent3" w:themeFillTint="33"/>
          </w:tcPr>
          <w:p w:rsidR="00360BD9" w:rsidRPr="00410B26" w:rsidRDefault="009A1FCC" w:rsidP="006C453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Enkät till arbetsledare och chefer som deltagit i kurser.</w:t>
            </w:r>
            <w:r>
              <w:rPr>
                <w:rStyle w:val="Fotnotsreferens"/>
                <w:sz w:val="20"/>
                <w:szCs w:val="20"/>
              </w:rPr>
              <w:footnoteReference w:id="2"/>
            </w:r>
          </w:p>
        </w:tc>
      </w:tr>
    </w:tbl>
    <w:p w:rsidR="000123E2" w:rsidRDefault="000123E2" w:rsidP="009C471D">
      <w:pPr>
        <w:pStyle w:val="Ingetavstnd"/>
      </w:pPr>
    </w:p>
    <w:p w:rsidR="001342E5" w:rsidRDefault="001342E5" w:rsidP="009C471D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4971"/>
        <w:gridCol w:w="3499"/>
      </w:tblGrid>
      <w:tr w:rsidR="001342E5" w:rsidTr="00DF51C2">
        <w:tc>
          <w:tcPr>
            <w:tcW w:w="704" w:type="dxa"/>
            <w:shd w:val="clear" w:color="auto" w:fill="FFF2CC" w:themeFill="accent4" w:themeFillTint="33"/>
          </w:tcPr>
          <w:p w:rsidR="001342E5" w:rsidRDefault="001342E5" w:rsidP="006C4537">
            <w:pPr>
              <w:pStyle w:val="Ingetavstnd"/>
            </w:pPr>
          </w:p>
        </w:tc>
        <w:tc>
          <w:tcPr>
            <w:tcW w:w="4820" w:type="dxa"/>
            <w:shd w:val="clear" w:color="auto" w:fill="FFF2CC" w:themeFill="accent4" w:themeFillTint="33"/>
          </w:tcPr>
          <w:p w:rsidR="001342E5" w:rsidRDefault="001342E5" w:rsidP="006C4537">
            <w:pPr>
              <w:pStyle w:val="Ingetavstnd"/>
            </w:pPr>
            <w:r>
              <w:t>Projektmål</w:t>
            </w:r>
          </w:p>
        </w:tc>
        <w:tc>
          <w:tcPr>
            <w:tcW w:w="4971" w:type="dxa"/>
            <w:shd w:val="clear" w:color="auto" w:fill="FFF2CC" w:themeFill="accent4" w:themeFillTint="33"/>
          </w:tcPr>
          <w:p w:rsidR="001342E5" w:rsidRDefault="001342E5" w:rsidP="006C4537">
            <w:pPr>
              <w:pStyle w:val="Ingetavstnd"/>
            </w:pPr>
            <w:r>
              <w:t>Mått på måluppfyllelse</w:t>
            </w:r>
          </w:p>
        </w:tc>
        <w:tc>
          <w:tcPr>
            <w:tcW w:w="3499" w:type="dxa"/>
            <w:shd w:val="clear" w:color="auto" w:fill="FFF2CC" w:themeFill="accent4" w:themeFillTint="33"/>
          </w:tcPr>
          <w:p w:rsidR="001342E5" w:rsidRDefault="001342E5" w:rsidP="006C4537">
            <w:pPr>
              <w:pStyle w:val="Ingetavstnd"/>
            </w:pPr>
            <w:r>
              <w:t>Uppföljning</w:t>
            </w:r>
          </w:p>
        </w:tc>
      </w:tr>
      <w:tr w:rsidR="001342E5" w:rsidTr="00DF51C2">
        <w:tc>
          <w:tcPr>
            <w:tcW w:w="704" w:type="dxa"/>
            <w:shd w:val="clear" w:color="auto" w:fill="FFF2CC" w:themeFill="accent4" w:themeFillTint="33"/>
          </w:tcPr>
          <w:p w:rsidR="001342E5" w:rsidRDefault="001342E5" w:rsidP="006C4537">
            <w:pPr>
              <w:pStyle w:val="Ingetavstnd"/>
            </w:pPr>
            <w:r>
              <w:t>5</w:t>
            </w:r>
          </w:p>
        </w:tc>
        <w:tc>
          <w:tcPr>
            <w:tcW w:w="4820" w:type="dxa"/>
          </w:tcPr>
          <w:p w:rsidR="001342E5" w:rsidRDefault="001342E5" w:rsidP="006C453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 arbetsledare och chefer ska tycka att Yrkesresan Barn och unga:</w:t>
            </w:r>
          </w:p>
          <w:p w:rsidR="001342E5" w:rsidRDefault="001342E5" w:rsidP="001342E5">
            <w:pPr>
              <w:pStyle w:val="Ingetavstnd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Är ett stöd för dem i deras roll</w:t>
            </w:r>
          </w:p>
          <w:p w:rsidR="001342E5" w:rsidRDefault="001342E5" w:rsidP="001342E5">
            <w:pPr>
              <w:pStyle w:val="Ingetavstnd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Är ett stöd i introduktion av ny personal</w:t>
            </w:r>
          </w:p>
          <w:p w:rsidR="001342E5" w:rsidRDefault="001342E5" w:rsidP="001342E5">
            <w:pPr>
              <w:pStyle w:val="Ingetavstnd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Underlättar vid planering av kompetenshöjande insatser</w:t>
            </w:r>
          </w:p>
          <w:p w:rsidR="00EE2519" w:rsidRPr="00410B26" w:rsidRDefault="00EE2519" w:rsidP="00EE2519">
            <w:pPr>
              <w:pStyle w:val="Ingetavstnd"/>
              <w:ind w:left="720"/>
              <w:rPr>
                <w:sz w:val="20"/>
                <w:szCs w:val="20"/>
              </w:rPr>
            </w:pPr>
          </w:p>
        </w:tc>
        <w:tc>
          <w:tcPr>
            <w:tcW w:w="4971" w:type="dxa"/>
          </w:tcPr>
          <w:p w:rsidR="001342E5" w:rsidRPr="00410B26" w:rsidRDefault="001342E5" w:rsidP="006C453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 minst 80 % av de arbetsledare och chefer som svarar på enkäten ska svara ja i någon utsträckning på frågor som mäter de tre aspekterna av nytta. </w:t>
            </w:r>
          </w:p>
        </w:tc>
        <w:tc>
          <w:tcPr>
            <w:tcW w:w="3499" w:type="dxa"/>
          </w:tcPr>
          <w:p w:rsidR="001342E5" w:rsidRPr="00410B26" w:rsidRDefault="001342E5" w:rsidP="006C453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Enkät årligen till arbetsledare och chefer. </w:t>
            </w:r>
          </w:p>
        </w:tc>
      </w:tr>
      <w:tr w:rsidR="001342E5" w:rsidTr="00DF51C2">
        <w:tc>
          <w:tcPr>
            <w:tcW w:w="704" w:type="dxa"/>
            <w:shd w:val="clear" w:color="auto" w:fill="FFF2CC" w:themeFill="accent4" w:themeFillTint="33"/>
          </w:tcPr>
          <w:p w:rsidR="001342E5" w:rsidRDefault="001342E5" w:rsidP="006C4537">
            <w:pPr>
              <w:pStyle w:val="Ingetavstnd"/>
            </w:pPr>
            <w:r>
              <w:t>6</w:t>
            </w:r>
          </w:p>
        </w:tc>
        <w:tc>
          <w:tcPr>
            <w:tcW w:w="4820" w:type="dxa"/>
            <w:shd w:val="clear" w:color="auto" w:fill="EDEDED" w:themeFill="accent3" w:themeFillTint="33"/>
          </w:tcPr>
          <w:p w:rsidR="001342E5" w:rsidRDefault="001342E5" w:rsidP="006C453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 arbetsledare och chefer ska tycka att Yrkesresan Barn och unga har gjort nytta för socialsekreterarna när det gäller att:</w:t>
            </w:r>
          </w:p>
          <w:p w:rsidR="001342E5" w:rsidRDefault="001342E5" w:rsidP="001342E5">
            <w:pPr>
              <w:pStyle w:val="Ingetavstnd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Arbeta i enlighet med sitt uppdrag</w:t>
            </w:r>
          </w:p>
          <w:p w:rsidR="001342E5" w:rsidRDefault="001342E5" w:rsidP="001342E5">
            <w:pPr>
              <w:pStyle w:val="Ingetavstnd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Bemöta barn och deras familjer med respekt och lyhördhet samt främja delaktighet</w:t>
            </w:r>
          </w:p>
          <w:p w:rsidR="001342E5" w:rsidRDefault="001342E5" w:rsidP="001342E5">
            <w:pPr>
              <w:pStyle w:val="Ingetavstnd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Söka, granska och värdera kunskap för att utifrån bästa tillgängliga kunskap utföra arbetet</w:t>
            </w:r>
          </w:p>
          <w:p w:rsidR="001342E5" w:rsidRDefault="001342E5" w:rsidP="001342E5">
            <w:pPr>
              <w:pStyle w:val="Ingetavstnd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Handlägga, dokumentera och samverka utifrån gällande regelverk.</w:t>
            </w:r>
          </w:p>
          <w:p w:rsidR="00EE2519" w:rsidRPr="00410B26" w:rsidRDefault="00EE2519" w:rsidP="001342E5">
            <w:pPr>
              <w:pStyle w:val="Ingetavstnd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4971" w:type="dxa"/>
            <w:shd w:val="clear" w:color="auto" w:fill="EDEDED" w:themeFill="accent3" w:themeFillTint="33"/>
          </w:tcPr>
          <w:p w:rsidR="001342E5" w:rsidRPr="00410B26" w:rsidRDefault="001342E5" w:rsidP="006C453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 minst 80 % av de arbetsledare och chefer som svarar på enkäten ska svara ja i någon utsträckning på frågor som mäter de fyra aspekterna av nytta. </w:t>
            </w:r>
          </w:p>
        </w:tc>
        <w:tc>
          <w:tcPr>
            <w:tcW w:w="3499" w:type="dxa"/>
            <w:shd w:val="clear" w:color="auto" w:fill="EDEDED" w:themeFill="accent3" w:themeFillTint="33"/>
          </w:tcPr>
          <w:p w:rsidR="001342E5" w:rsidRPr="00410B26" w:rsidRDefault="001342E5" w:rsidP="006C453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Enkät årligen till arbetsledare och chefer. </w:t>
            </w:r>
          </w:p>
        </w:tc>
      </w:tr>
      <w:tr w:rsidR="001342E5" w:rsidTr="00DF51C2">
        <w:tc>
          <w:tcPr>
            <w:tcW w:w="704" w:type="dxa"/>
            <w:shd w:val="clear" w:color="auto" w:fill="FFF2CC" w:themeFill="accent4" w:themeFillTint="33"/>
          </w:tcPr>
          <w:p w:rsidR="001342E5" w:rsidRDefault="001342E5" w:rsidP="006C4537">
            <w:pPr>
              <w:pStyle w:val="Ingetavstnd"/>
            </w:pPr>
            <w:r>
              <w:t>7</w:t>
            </w:r>
          </w:p>
        </w:tc>
        <w:tc>
          <w:tcPr>
            <w:tcW w:w="4820" w:type="dxa"/>
            <w:shd w:val="clear" w:color="auto" w:fill="auto"/>
          </w:tcPr>
          <w:p w:rsidR="001342E5" w:rsidRPr="00410B26" w:rsidRDefault="001342E5" w:rsidP="001342E5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 Yrkesresan ska ha erbjudit en möjlighet för erfaren personal i kommunerna att utvecklas i yrket genom uppdraget att bli utbildare </w:t>
            </w:r>
          </w:p>
        </w:tc>
        <w:tc>
          <w:tcPr>
            <w:tcW w:w="4971" w:type="dxa"/>
            <w:shd w:val="clear" w:color="auto" w:fill="auto"/>
          </w:tcPr>
          <w:p w:rsidR="001342E5" w:rsidRDefault="00EE2519" w:rsidP="006C453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 samtliga RSS rekryterat erfaren personal från sina kommuner som utbildare till regionala kurser. Att det finns en spridning mellan kommunerna i relation till kommunernas storlek.</w:t>
            </w:r>
          </w:p>
          <w:p w:rsidR="00EE2519" w:rsidRDefault="00EE2519" w:rsidP="006C4537">
            <w:pPr>
              <w:pStyle w:val="Ingetavstnd"/>
              <w:rPr>
                <w:sz w:val="20"/>
                <w:szCs w:val="20"/>
              </w:rPr>
            </w:pPr>
          </w:p>
          <w:p w:rsidR="00EE2519" w:rsidRDefault="00EE2519" w:rsidP="006C453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 GR erbjudit utbildning av dessa utbildare.</w:t>
            </w:r>
          </w:p>
          <w:p w:rsidR="00EE2519" w:rsidRDefault="00EE2519" w:rsidP="006C4537">
            <w:pPr>
              <w:pStyle w:val="Ingetavstnd"/>
              <w:rPr>
                <w:sz w:val="20"/>
                <w:szCs w:val="20"/>
              </w:rPr>
            </w:pPr>
          </w:p>
          <w:p w:rsidR="00EE2519" w:rsidRDefault="00EE2519" w:rsidP="006C453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 minst 80 % av de utbildare som svarar på enkäten anser att det är utvecklande att utbilda i Yrkesresan. </w:t>
            </w:r>
          </w:p>
          <w:p w:rsidR="00EE2519" w:rsidRPr="00410B26" w:rsidRDefault="00EE2519" w:rsidP="006C4537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3499" w:type="dxa"/>
            <w:shd w:val="clear" w:color="auto" w:fill="auto"/>
          </w:tcPr>
          <w:p w:rsidR="001342E5" w:rsidRDefault="00EE2519" w:rsidP="006C453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Enkät årligen till regionala projektledare RSS.</w:t>
            </w:r>
          </w:p>
          <w:p w:rsidR="00EE2519" w:rsidRDefault="00EE2519" w:rsidP="006C4537">
            <w:pPr>
              <w:pStyle w:val="Ingetavstnd"/>
              <w:rPr>
                <w:sz w:val="20"/>
                <w:szCs w:val="20"/>
              </w:rPr>
            </w:pPr>
          </w:p>
          <w:p w:rsidR="00EE2519" w:rsidRPr="00410B26" w:rsidRDefault="00EE2519" w:rsidP="006C453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Enkät årligen till utbildare. </w:t>
            </w:r>
          </w:p>
        </w:tc>
      </w:tr>
    </w:tbl>
    <w:p w:rsidR="001342E5" w:rsidRDefault="001342E5" w:rsidP="009C471D">
      <w:pPr>
        <w:pStyle w:val="Ingetavstnd"/>
      </w:pPr>
      <w:bookmarkStart w:id="0" w:name="_GoBack"/>
      <w:bookmarkEnd w:id="0"/>
    </w:p>
    <w:sectPr w:rsidR="001342E5" w:rsidSect="00C03486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486" w:rsidRDefault="00C03486" w:rsidP="00C03486">
      <w:pPr>
        <w:spacing w:after="0" w:line="240" w:lineRule="auto"/>
      </w:pPr>
      <w:r>
        <w:separator/>
      </w:r>
    </w:p>
  </w:endnote>
  <w:endnote w:type="continuationSeparator" w:id="0">
    <w:p w:rsidR="00C03486" w:rsidRDefault="00C03486" w:rsidP="00C03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71D" w:rsidRDefault="009C471D">
    <w:pPr>
      <w:pStyle w:val="Sidfot"/>
    </w:pPr>
    <w:r>
      <w:t>Bilaga 3: Uppföljningsplan för Yrkesresan Barn och unga - Dalarna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486" w:rsidRDefault="00C03486" w:rsidP="00C03486">
      <w:pPr>
        <w:spacing w:after="0" w:line="240" w:lineRule="auto"/>
      </w:pPr>
      <w:r>
        <w:separator/>
      </w:r>
    </w:p>
  </w:footnote>
  <w:footnote w:type="continuationSeparator" w:id="0">
    <w:p w:rsidR="00C03486" w:rsidRDefault="00C03486" w:rsidP="00C03486">
      <w:pPr>
        <w:spacing w:after="0" w:line="240" w:lineRule="auto"/>
      </w:pPr>
      <w:r>
        <w:continuationSeparator/>
      </w:r>
    </w:p>
  </w:footnote>
  <w:footnote w:id="1">
    <w:p w:rsidR="009A1FCC" w:rsidRDefault="009A1FCC">
      <w:pPr>
        <w:pStyle w:val="Fotnotstext"/>
      </w:pPr>
      <w:r>
        <w:rPr>
          <w:rStyle w:val="Fotnotsreferens"/>
        </w:rPr>
        <w:footnoteRef/>
      </w:r>
      <w:r>
        <w:t xml:space="preserve"> Uppföljning behöver sannolikt variera mellan att genomföras vid varje kurstillfälle i varje region till att bestå av stickprov. Exempelvis behöver nya kurser följas mer noga än etablerade. </w:t>
      </w:r>
    </w:p>
  </w:footnote>
  <w:footnote w:id="2">
    <w:p w:rsidR="009A1FCC" w:rsidRDefault="009A1FCC">
      <w:pPr>
        <w:pStyle w:val="Fotnotstext"/>
      </w:pPr>
      <w:r>
        <w:rPr>
          <w:rStyle w:val="Fotnotsreferens"/>
        </w:rPr>
        <w:footnoteRef/>
      </w:r>
      <w:r>
        <w:t xml:space="preserve"> Se ovan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486" w:rsidRDefault="00C03486">
    <w:pPr>
      <w:pStyle w:val="Sidhuvud"/>
    </w:pPr>
    <w:r w:rsidRPr="00A5170A">
      <w:rPr>
        <w:noProof/>
        <w:color w:val="E2A855"/>
        <w:sz w:val="18"/>
        <w:szCs w:val="24"/>
        <w:lang w:eastAsia="sv-SE"/>
      </w:rPr>
      <w:drawing>
        <wp:anchor distT="0" distB="0" distL="114300" distR="114300" simplePos="0" relativeHeight="251659264" behindDoc="0" locked="0" layoutInCell="1" allowOverlap="1" wp14:anchorId="4F321E68" wp14:editId="50C566C7">
          <wp:simplePos x="0" y="0"/>
          <wp:positionH relativeFrom="margin">
            <wp:posOffset>-33444</wp:posOffset>
          </wp:positionH>
          <wp:positionV relativeFrom="paragraph">
            <wp:posOffset>-41275</wp:posOffset>
          </wp:positionV>
          <wp:extent cx="971550" cy="367030"/>
          <wp:effectExtent l="0" t="0" r="0" b="0"/>
          <wp:wrapNone/>
          <wp:docPr id="4" name="Bildobjekt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Bildobjekt 6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36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71D">
      <w:tab/>
    </w:r>
    <w:r w:rsidR="009C471D">
      <w:tab/>
    </w:r>
    <w:r w:rsidR="009C471D">
      <w:tab/>
    </w:r>
    <w:r w:rsidR="009C471D">
      <w:tab/>
    </w:r>
    <w:r w:rsidR="009C471D">
      <w:tab/>
    </w:r>
    <w:r w:rsidR="009C471D">
      <w:rPr>
        <w:noProof/>
        <w:color w:val="5B9BD5" w:themeColor="accent1"/>
        <w:lang w:eastAsia="sv-SE"/>
      </w:rPr>
      <w:drawing>
        <wp:inline distT="0" distB="0" distL="0" distR="0" wp14:anchorId="4BA2F0DF" wp14:editId="44FF6DA8">
          <wp:extent cx="1038225" cy="346075"/>
          <wp:effectExtent l="0" t="0" r="0" b="0"/>
          <wp:docPr id="13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90" cy="346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CAE"/>
    <w:multiLevelType w:val="hybridMultilevel"/>
    <w:tmpl w:val="C5D06754"/>
    <w:lvl w:ilvl="0" w:tplc="76D070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650C6"/>
    <w:multiLevelType w:val="hybridMultilevel"/>
    <w:tmpl w:val="C68EF1F2"/>
    <w:lvl w:ilvl="0" w:tplc="A4F030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802CC"/>
    <w:multiLevelType w:val="hybridMultilevel"/>
    <w:tmpl w:val="538218F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E30B8"/>
    <w:multiLevelType w:val="hybridMultilevel"/>
    <w:tmpl w:val="5504D91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16BE7"/>
    <w:multiLevelType w:val="hybridMultilevel"/>
    <w:tmpl w:val="A936E7EC"/>
    <w:lvl w:ilvl="0" w:tplc="AC4EB9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12E66"/>
    <w:multiLevelType w:val="hybridMultilevel"/>
    <w:tmpl w:val="FED4C24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86"/>
    <w:rsid w:val="000123E2"/>
    <w:rsid w:val="001342E5"/>
    <w:rsid w:val="00360BD9"/>
    <w:rsid w:val="00410B26"/>
    <w:rsid w:val="004B0241"/>
    <w:rsid w:val="00730CC0"/>
    <w:rsid w:val="009A1FCC"/>
    <w:rsid w:val="009C471D"/>
    <w:rsid w:val="00B851E3"/>
    <w:rsid w:val="00C03486"/>
    <w:rsid w:val="00C80F0E"/>
    <w:rsid w:val="00DF51C2"/>
    <w:rsid w:val="00EE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A23EE"/>
  <w15:chartTrackingRefBased/>
  <w15:docId w15:val="{89A33E62-C57E-4CED-9474-A7B9020C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10B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10B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03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03486"/>
  </w:style>
  <w:style w:type="paragraph" w:styleId="Sidfot">
    <w:name w:val="footer"/>
    <w:basedOn w:val="Normal"/>
    <w:link w:val="SidfotChar"/>
    <w:uiPriority w:val="99"/>
    <w:unhideWhenUsed/>
    <w:rsid w:val="00C03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03486"/>
  </w:style>
  <w:style w:type="paragraph" w:styleId="Ingetavstnd">
    <w:name w:val="No Spacing"/>
    <w:uiPriority w:val="1"/>
    <w:qFormat/>
    <w:rsid w:val="009C471D"/>
    <w:pPr>
      <w:spacing w:after="0" w:line="240" w:lineRule="auto"/>
    </w:pPr>
  </w:style>
  <w:style w:type="table" w:styleId="Tabellrutnt">
    <w:name w:val="Table Grid"/>
    <w:basedOn w:val="Normaltabell"/>
    <w:uiPriority w:val="39"/>
    <w:rsid w:val="009C4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410B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10B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9A1FCC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A1FCC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9A1FCC"/>
    <w:rPr>
      <w:vertAlign w:val="superscrip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85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5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1AA20-E99B-4183-8592-ABD6ED38A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1300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Taugböl Stina /Ledningsstöd och strategi Hälso- och sjukvård Dalarna /Falun</dc:creator>
  <cp:keywords/>
  <dc:description/>
  <cp:lastModifiedBy>Taugböl Stina /Ledningsstöd och strategi Hälso- och sjukvård Dalarna /Falun</cp:lastModifiedBy>
  <cp:revision>8</cp:revision>
  <cp:lastPrinted>2022-03-07T10:12:00Z</cp:lastPrinted>
  <dcterms:created xsi:type="dcterms:W3CDTF">2022-03-04T15:18:00Z</dcterms:created>
  <dcterms:modified xsi:type="dcterms:W3CDTF">2022-03-07T10:14:00Z</dcterms:modified>
</cp:coreProperties>
</file>