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8A4" w:rsidRPr="00682711" w:rsidRDefault="008A7477">
      <w:bookmarkStart w:id="0" w:name="_GoBack"/>
      <w:bookmarkEnd w:id="0"/>
      <w:r>
        <w:t>F</w:t>
      </w:r>
      <w:r w:rsidR="008D44A2">
        <w:t>ritt efter</w:t>
      </w:r>
      <w:r w:rsidR="00B71E74">
        <w:t xml:space="preserve"> </w:t>
      </w:r>
      <w:r w:rsidR="00D670EB">
        <w:t>Västra Götaland</w:t>
      </w:r>
      <w:r w:rsidR="00B71E74">
        <w:t>sregionen</w:t>
      </w:r>
      <w:r w:rsidR="002407FA">
        <w:t>s vägledning</w:t>
      </w:r>
      <w:r w:rsidR="00D204C8">
        <w:t xml:space="preserve"> för arbetsterapeuter och fysioterapeuter.</w:t>
      </w:r>
    </w:p>
    <w:p w:rsidR="00D204C8" w:rsidRDefault="00D204C8" w:rsidP="00D204C8">
      <w:pPr>
        <w:rPr>
          <w:rStyle w:val="RubrikChar"/>
        </w:rPr>
      </w:pPr>
    </w:p>
    <w:p w:rsidR="00D204C8" w:rsidRDefault="00D204C8" w:rsidP="00D204C8">
      <w:pPr>
        <w:rPr>
          <w:rStyle w:val="RubrikChar"/>
        </w:rPr>
      </w:pPr>
    </w:p>
    <w:p w:rsidR="00D204C8" w:rsidRDefault="00D204C8" w:rsidP="00C94A06">
      <w:pPr>
        <w:jc w:val="center"/>
        <w:rPr>
          <w:rStyle w:val="RubrikChar"/>
        </w:rPr>
      </w:pPr>
    </w:p>
    <w:p w:rsidR="00C94A06" w:rsidRDefault="008B1BB2" w:rsidP="00C94A06">
      <w:pPr>
        <w:jc w:val="center"/>
        <w:rPr>
          <w:rStyle w:val="RubrikChar"/>
        </w:rPr>
      </w:pPr>
      <w:r w:rsidRPr="008B1BB2">
        <w:rPr>
          <w:rStyle w:val="RubrikChar"/>
        </w:rPr>
        <w:t>Kompletterande vägledning till</w:t>
      </w:r>
      <w:r w:rsidR="00C208A4" w:rsidRPr="008B1BB2">
        <w:rPr>
          <w:rStyle w:val="RubrikChar"/>
        </w:rPr>
        <w:t xml:space="preserve"> </w:t>
      </w:r>
      <w:r w:rsidR="00B22AA1" w:rsidRPr="008B1BB2">
        <w:rPr>
          <w:rStyle w:val="RubrikChar"/>
        </w:rPr>
        <w:t>överenskommelse Rehabilitering</w:t>
      </w:r>
      <w:r w:rsidR="00C94A06">
        <w:rPr>
          <w:rStyle w:val="RubrikChar"/>
        </w:rPr>
        <w:t>,</w:t>
      </w:r>
      <w:r w:rsidR="00B22AA1" w:rsidRPr="008B1BB2">
        <w:rPr>
          <w:rStyle w:val="RubrikChar"/>
        </w:rPr>
        <w:t xml:space="preserve"> habilitering och hjälpmedel i</w:t>
      </w:r>
    </w:p>
    <w:p w:rsidR="00D670EB" w:rsidRPr="00C94A06" w:rsidRDefault="00B22AA1" w:rsidP="00C94A06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8B1BB2">
        <w:rPr>
          <w:rStyle w:val="RubrikChar"/>
        </w:rPr>
        <w:t>Dalarn</w:t>
      </w:r>
      <w:r w:rsidR="00C94A06">
        <w:rPr>
          <w:rStyle w:val="RubrikChar"/>
        </w:rPr>
        <w:t>as län.</w:t>
      </w:r>
    </w:p>
    <w:p w:rsidR="008B1BB2" w:rsidRDefault="008B1BB2" w:rsidP="008B1BB2"/>
    <w:p w:rsidR="008B1BB2" w:rsidRDefault="008B1BB2" w:rsidP="00D670EB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8B1BB2" w:rsidRDefault="008B1BB2">
      <w:pPr>
        <w:rPr>
          <w:color w:val="000000"/>
        </w:rPr>
      </w:pPr>
      <w:r>
        <w:rPr>
          <w:color w:val="000000"/>
        </w:rPr>
        <w:br w:type="page"/>
      </w:r>
    </w:p>
    <w:p w:rsidR="00A22D8E" w:rsidRDefault="008B1BB2">
      <w:pPr>
        <w:pStyle w:val="Innehll1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v-SE"/>
        </w:rPr>
      </w:pPr>
      <w:r>
        <w:rPr>
          <w:color w:val="000000"/>
        </w:rPr>
        <w:lastRenderedPageBreak/>
        <w:fldChar w:fldCharType="begin"/>
      </w:r>
      <w:r>
        <w:rPr>
          <w:color w:val="000000"/>
        </w:rPr>
        <w:instrText xml:space="preserve"> TOC \o "1-3" \h \z \u </w:instrText>
      </w:r>
      <w:r>
        <w:rPr>
          <w:color w:val="000000"/>
        </w:rPr>
        <w:fldChar w:fldCharType="separate"/>
      </w:r>
      <w:hyperlink w:anchor="_Toc2082111" w:history="1">
        <w:r w:rsidR="00A22D8E" w:rsidRPr="004D0F59">
          <w:rPr>
            <w:rStyle w:val="Hyperlnk"/>
            <w:noProof/>
          </w:rPr>
          <w:t>Inledning</w:t>
        </w:r>
        <w:r w:rsidR="00A22D8E">
          <w:rPr>
            <w:noProof/>
            <w:webHidden/>
          </w:rPr>
          <w:tab/>
        </w:r>
        <w:r w:rsidR="00A22D8E">
          <w:rPr>
            <w:noProof/>
            <w:webHidden/>
          </w:rPr>
          <w:fldChar w:fldCharType="begin"/>
        </w:r>
        <w:r w:rsidR="00A22D8E">
          <w:rPr>
            <w:noProof/>
            <w:webHidden/>
          </w:rPr>
          <w:instrText xml:space="preserve"> PAGEREF _Toc2082111 \h </w:instrText>
        </w:r>
        <w:r w:rsidR="00A22D8E">
          <w:rPr>
            <w:noProof/>
            <w:webHidden/>
          </w:rPr>
        </w:r>
        <w:r w:rsidR="00A22D8E">
          <w:rPr>
            <w:noProof/>
            <w:webHidden/>
          </w:rPr>
          <w:fldChar w:fldCharType="separate"/>
        </w:r>
        <w:r w:rsidR="00A22D8E">
          <w:rPr>
            <w:noProof/>
            <w:webHidden/>
          </w:rPr>
          <w:t>2</w:t>
        </w:r>
        <w:r w:rsidR="00A22D8E">
          <w:rPr>
            <w:noProof/>
            <w:webHidden/>
          </w:rPr>
          <w:fldChar w:fldCharType="end"/>
        </w:r>
      </w:hyperlink>
    </w:p>
    <w:p w:rsidR="00A22D8E" w:rsidRDefault="004D090A">
      <w:pPr>
        <w:pStyle w:val="Innehll1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v-SE"/>
        </w:rPr>
      </w:pPr>
      <w:hyperlink w:anchor="_Toc2082112" w:history="1">
        <w:r w:rsidR="00A22D8E" w:rsidRPr="004D0F59">
          <w:rPr>
            <w:rStyle w:val="Hyperlnk"/>
            <w:noProof/>
          </w:rPr>
          <w:t>Definitioner</w:t>
        </w:r>
        <w:r w:rsidR="00A22D8E">
          <w:rPr>
            <w:noProof/>
            <w:webHidden/>
          </w:rPr>
          <w:tab/>
        </w:r>
        <w:r w:rsidR="00A22D8E">
          <w:rPr>
            <w:noProof/>
            <w:webHidden/>
          </w:rPr>
          <w:fldChar w:fldCharType="begin"/>
        </w:r>
        <w:r w:rsidR="00A22D8E">
          <w:rPr>
            <w:noProof/>
            <w:webHidden/>
          </w:rPr>
          <w:instrText xml:space="preserve"> PAGEREF _Toc2082112 \h </w:instrText>
        </w:r>
        <w:r w:rsidR="00A22D8E">
          <w:rPr>
            <w:noProof/>
            <w:webHidden/>
          </w:rPr>
        </w:r>
        <w:r w:rsidR="00A22D8E">
          <w:rPr>
            <w:noProof/>
            <w:webHidden/>
          </w:rPr>
          <w:fldChar w:fldCharType="separate"/>
        </w:r>
        <w:r w:rsidR="00A22D8E">
          <w:rPr>
            <w:noProof/>
            <w:webHidden/>
          </w:rPr>
          <w:t>3</w:t>
        </w:r>
        <w:r w:rsidR="00A22D8E">
          <w:rPr>
            <w:noProof/>
            <w:webHidden/>
          </w:rPr>
          <w:fldChar w:fldCharType="end"/>
        </w:r>
      </w:hyperlink>
    </w:p>
    <w:p w:rsidR="00A22D8E" w:rsidRDefault="004D090A">
      <w:pPr>
        <w:pStyle w:val="Innehll1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v-SE"/>
        </w:rPr>
      </w:pPr>
      <w:hyperlink w:anchor="_Toc2082113" w:history="1">
        <w:r w:rsidR="00A22D8E" w:rsidRPr="004D0F59">
          <w:rPr>
            <w:rStyle w:val="Hyperlnk"/>
            <w:noProof/>
          </w:rPr>
          <w:t>Grundläggande principer och värderingar</w:t>
        </w:r>
        <w:r w:rsidR="00A22D8E">
          <w:rPr>
            <w:noProof/>
            <w:webHidden/>
          </w:rPr>
          <w:tab/>
        </w:r>
        <w:r w:rsidR="00A22D8E">
          <w:rPr>
            <w:noProof/>
            <w:webHidden/>
          </w:rPr>
          <w:fldChar w:fldCharType="begin"/>
        </w:r>
        <w:r w:rsidR="00A22D8E">
          <w:rPr>
            <w:noProof/>
            <w:webHidden/>
          </w:rPr>
          <w:instrText xml:space="preserve"> PAGEREF _Toc2082113 \h </w:instrText>
        </w:r>
        <w:r w:rsidR="00A22D8E">
          <w:rPr>
            <w:noProof/>
            <w:webHidden/>
          </w:rPr>
        </w:r>
        <w:r w:rsidR="00A22D8E">
          <w:rPr>
            <w:noProof/>
            <w:webHidden/>
          </w:rPr>
          <w:fldChar w:fldCharType="separate"/>
        </w:r>
        <w:r w:rsidR="00A22D8E">
          <w:rPr>
            <w:noProof/>
            <w:webHidden/>
          </w:rPr>
          <w:t>4</w:t>
        </w:r>
        <w:r w:rsidR="00A22D8E">
          <w:rPr>
            <w:noProof/>
            <w:webHidden/>
          </w:rPr>
          <w:fldChar w:fldCharType="end"/>
        </w:r>
      </w:hyperlink>
    </w:p>
    <w:p w:rsidR="00A22D8E" w:rsidRDefault="004D090A">
      <w:pPr>
        <w:pStyle w:val="Innehll1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v-SE"/>
        </w:rPr>
      </w:pPr>
      <w:hyperlink w:anchor="_Toc2082114" w:history="1">
        <w:r w:rsidR="00A22D8E" w:rsidRPr="004D0F59">
          <w:rPr>
            <w:rStyle w:val="Hyperlnk"/>
            <w:noProof/>
          </w:rPr>
          <w:t>Arbetsterapeuters och fysioterapeuters yrkesansvar, kompetens och arbetsuppgifter</w:t>
        </w:r>
        <w:r w:rsidR="00A22D8E">
          <w:rPr>
            <w:noProof/>
            <w:webHidden/>
          </w:rPr>
          <w:tab/>
        </w:r>
        <w:r w:rsidR="00A22D8E">
          <w:rPr>
            <w:noProof/>
            <w:webHidden/>
          </w:rPr>
          <w:fldChar w:fldCharType="begin"/>
        </w:r>
        <w:r w:rsidR="00A22D8E">
          <w:rPr>
            <w:noProof/>
            <w:webHidden/>
          </w:rPr>
          <w:instrText xml:space="preserve"> PAGEREF _Toc2082114 \h </w:instrText>
        </w:r>
        <w:r w:rsidR="00A22D8E">
          <w:rPr>
            <w:noProof/>
            <w:webHidden/>
          </w:rPr>
        </w:r>
        <w:r w:rsidR="00A22D8E">
          <w:rPr>
            <w:noProof/>
            <w:webHidden/>
          </w:rPr>
          <w:fldChar w:fldCharType="separate"/>
        </w:r>
        <w:r w:rsidR="00A22D8E">
          <w:rPr>
            <w:noProof/>
            <w:webHidden/>
          </w:rPr>
          <w:t>4</w:t>
        </w:r>
        <w:r w:rsidR="00A22D8E">
          <w:rPr>
            <w:noProof/>
            <w:webHidden/>
          </w:rPr>
          <w:fldChar w:fldCharType="end"/>
        </w:r>
      </w:hyperlink>
    </w:p>
    <w:p w:rsidR="00A22D8E" w:rsidRDefault="004D090A">
      <w:pPr>
        <w:pStyle w:val="Innehll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v-SE"/>
        </w:rPr>
      </w:pPr>
      <w:hyperlink w:anchor="_Toc2082115" w:history="1">
        <w:r w:rsidR="00A22D8E" w:rsidRPr="004D0F59">
          <w:rPr>
            <w:rStyle w:val="Hyperlnk"/>
            <w:noProof/>
          </w:rPr>
          <w:t>Primärvårds- och kommunnivå</w:t>
        </w:r>
        <w:r w:rsidR="00A22D8E">
          <w:rPr>
            <w:noProof/>
            <w:webHidden/>
          </w:rPr>
          <w:tab/>
        </w:r>
        <w:r w:rsidR="00A22D8E">
          <w:rPr>
            <w:noProof/>
            <w:webHidden/>
          </w:rPr>
          <w:fldChar w:fldCharType="begin"/>
        </w:r>
        <w:r w:rsidR="00A22D8E">
          <w:rPr>
            <w:noProof/>
            <w:webHidden/>
          </w:rPr>
          <w:instrText xml:space="preserve"> PAGEREF _Toc2082115 \h </w:instrText>
        </w:r>
        <w:r w:rsidR="00A22D8E">
          <w:rPr>
            <w:noProof/>
            <w:webHidden/>
          </w:rPr>
        </w:r>
        <w:r w:rsidR="00A22D8E">
          <w:rPr>
            <w:noProof/>
            <w:webHidden/>
          </w:rPr>
          <w:fldChar w:fldCharType="separate"/>
        </w:r>
        <w:r w:rsidR="00A22D8E">
          <w:rPr>
            <w:noProof/>
            <w:webHidden/>
          </w:rPr>
          <w:t>4</w:t>
        </w:r>
        <w:r w:rsidR="00A22D8E">
          <w:rPr>
            <w:noProof/>
            <w:webHidden/>
          </w:rPr>
          <w:fldChar w:fldCharType="end"/>
        </w:r>
      </w:hyperlink>
    </w:p>
    <w:p w:rsidR="00A22D8E" w:rsidRDefault="004D090A">
      <w:pPr>
        <w:pStyle w:val="Innehll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v-SE"/>
        </w:rPr>
      </w:pPr>
      <w:hyperlink w:anchor="_Toc2082116" w:history="1">
        <w:r w:rsidR="00A22D8E" w:rsidRPr="004D0F59">
          <w:rPr>
            <w:rStyle w:val="Hyperlnk"/>
            <w:noProof/>
          </w:rPr>
          <w:t>Specialiserad nivå</w:t>
        </w:r>
        <w:r w:rsidR="00A22D8E">
          <w:rPr>
            <w:noProof/>
            <w:webHidden/>
          </w:rPr>
          <w:tab/>
        </w:r>
        <w:r w:rsidR="00A22D8E">
          <w:rPr>
            <w:noProof/>
            <w:webHidden/>
          </w:rPr>
          <w:fldChar w:fldCharType="begin"/>
        </w:r>
        <w:r w:rsidR="00A22D8E">
          <w:rPr>
            <w:noProof/>
            <w:webHidden/>
          </w:rPr>
          <w:instrText xml:space="preserve"> PAGEREF _Toc2082116 \h </w:instrText>
        </w:r>
        <w:r w:rsidR="00A22D8E">
          <w:rPr>
            <w:noProof/>
            <w:webHidden/>
          </w:rPr>
        </w:r>
        <w:r w:rsidR="00A22D8E">
          <w:rPr>
            <w:noProof/>
            <w:webHidden/>
          </w:rPr>
          <w:fldChar w:fldCharType="separate"/>
        </w:r>
        <w:r w:rsidR="00A22D8E">
          <w:rPr>
            <w:noProof/>
            <w:webHidden/>
          </w:rPr>
          <w:t>5</w:t>
        </w:r>
        <w:r w:rsidR="00A22D8E">
          <w:rPr>
            <w:noProof/>
            <w:webHidden/>
          </w:rPr>
          <w:fldChar w:fldCharType="end"/>
        </w:r>
      </w:hyperlink>
    </w:p>
    <w:p w:rsidR="00A22D8E" w:rsidRDefault="004D090A">
      <w:pPr>
        <w:pStyle w:val="Innehll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v-SE"/>
        </w:rPr>
      </w:pPr>
      <w:hyperlink w:anchor="_Toc2082117" w:history="1">
        <w:r w:rsidR="00A22D8E" w:rsidRPr="004D0F59">
          <w:rPr>
            <w:rStyle w:val="Hyperlnk"/>
            <w:noProof/>
          </w:rPr>
          <w:t>Samverkan</w:t>
        </w:r>
        <w:r w:rsidR="00A22D8E">
          <w:rPr>
            <w:noProof/>
            <w:webHidden/>
          </w:rPr>
          <w:tab/>
        </w:r>
        <w:r w:rsidR="00A22D8E">
          <w:rPr>
            <w:noProof/>
            <w:webHidden/>
          </w:rPr>
          <w:fldChar w:fldCharType="begin"/>
        </w:r>
        <w:r w:rsidR="00A22D8E">
          <w:rPr>
            <w:noProof/>
            <w:webHidden/>
          </w:rPr>
          <w:instrText xml:space="preserve"> PAGEREF _Toc2082117 \h </w:instrText>
        </w:r>
        <w:r w:rsidR="00A22D8E">
          <w:rPr>
            <w:noProof/>
            <w:webHidden/>
          </w:rPr>
        </w:r>
        <w:r w:rsidR="00A22D8E">
          <w:rPr>
            <w:noProof/>
            <w:webHidden/>
          </w:rPr>
          <w:fldChar w:fldCharType="separate"/>
        </w:r>
        <w:r w:rsidR="00A22D8E">
          <w:rPr>
            <w:noProof/>
            <w:webHidden/>
          </w:rPr>
          <w:t>6</w:t>
        </w:r>
        <w:r w:rsidR="00A22D8E">
          <w:rPr>
            <w:noProof/>
            <w:webHidden/>
          </w:rPr>
          <w:fldChar w:fldCharType="end"/>
        </w:r>
      </w:hyperlink>
    </w:p>
    <w:p w:rsidR="00A22D8E" w:rsidRDefault="004D090A">
      <w:pPr>
        <w:pStyle w:val="Innehll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v-SE"/>
        </w:rPr>
      </w:pPr>
      <w:hyperlink w:anchor="_Toc2082118" w:history="1">
        <w:r w:rsidR="00A22D8E" w:rsidRPr="004D0F59">
          <w:rPr>
            <w:rStyle w:val="Hyperlnk"/>
            <w:noProof/>
          </w:rPr>
          <w:t>Samordning</w:t>
        </w:r>
        <w:r w:rsidR="00A22D8E">
          <w:rPr>
            <w:noProof/>
            <w:webHidden/>
          </w:rPr>
          <w:tab/>
        </w:r>
        <w:r w:rsidR="00A22D8E">
          <w:rPr>
            <w:noProof/>
            <w:webHidden/>
          </w:rPr>
          <w:fldChar w:fldCharType="begin"/>
        </w:r>
        <w:r w:rsidR="00A22D8E">
          <w:rPr>
            <w:noProof/>
            <w:webHidden/>
          </w:rPr>
          <w:instrText xml:space="preserve"> PAGEREF _Toc2082118 \h </w:instrText>
        </w:r>
        <w:r w:rsidR="00A22D8E">
          <w:rPr>
            <w:noProof/>
            <w:webHidden/>
          </w:rPr>
        </w:r>
        <w:r w:rsidR="00A22D8E">
          <w:rPr>
            <w:noProof/>
            <w:webHidden/>
          </w:rPr>
          <w:fldChar w:fldCharType="separate"/>
        </w:r>
        <w:r w:rsidR="00A22D8E">
          <w:rPr>
            <w:noProof/>
            <w:webHidden/>
          </w:rPr>
          <w:t>6</w:t>
        </w:r>
        <w:r w:rsidR="00A22D8E">
          <w:rPr>
            <w:noProof/>
            <w:webHidden/>
          </w:rPr>
          <w:fldChar w:fldCharType="end"/>
        </w:r>
      </w:hyperlink>
    </w:p>
    <w:p w:rsidR="00A22D8E" w:rsidRDefault="004D090A">
      <w:pPr>
        <w:pStyle w:val="Innehll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v-SE"/>
        </w:rPr>
      </w:pPr>
      <w:hyperlink w:anchor="_Toc2082119" w:history="1">
        <w:r w:rsidR="00A22D8E" w:rsidRPr="004D0F59">
          <w:rPr>
            <w:rStyle w:val="Hyperlnk"/>
            <w:noProof/>
          </w:rPr>
          <w:t>Hjälpmedel</w:t>
        </w:r>
        <w:r w:rsidR="00A22D8E">
          <w:rPr>
            <w:noProof/>
            <w:webHidden/>
          </w:rPr>
          <w:tab/>
        </w:r>
        <w:r w:rsidR="00A22D8E">
          <w:rPr>
            <w:noProof/>
            <w:webHidden/>
          </w:rPr>
          <w:fldChar w:fldCharType="begin"/>
        </w:r>
        <w:r w:rsidR="00A22D8E">
          <w:rPr>
            <w:noProof/>
            <w:webHidden/>
          </w:rPr>
          <w:instrText xml:space="preserve"> PAGEREF _Toc2082119 \h </w:instrText>
        </w:r>
        <w:r w:rsidR="00A22D8E">
          <w:rPr>
            <w:noProof/>
            <w:webHidden/>
          </w:rPr>
        </w:r>
        <w:r w:rsidR="00A22D8E">
          <w:rPr>
            <w:noProof/>
            <w:webHidden/>
          </w:rPr>
          <w:fldChar w:fldCharType="separate"/>
        </w:r>
        <w:r w:rsidR="00A22D8E">
          <w:rPr>
            <w:noProof/>
            <w:webHidden/>
          </w:rPr>
          <w:t>6</w:t>
        </w:r>
        <w:r w:rsidR="00A22D8E">
          <w:rPr>
            <w:noProof/>
            <w:webHidden/>
          </w:rPr>
          <w:fldChar w:fldCharType="end"/>
        </w:r>
      </w:hyperlink>
    </w:p>
    <w:p w:rsidR="00A22D8E" w:rsidRDefault="004D090A">
      <w:pPr>
        <w:pStyle w:val="Innehll1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v-SE"/>
        </w:rPr>
      </w:pPr>
      <w:hyperlink w:anchor="_Toc2082120" w:history="1">
        <w:r w:rsidR="00A22D8E" w:rsidRPr="004D0F59">
          <w:rPr>
            <w:rStyle w:val="Hyperlnk"/>
            <w:noProof/>
          </w:rPr>
          <w:t>Styrdokument</w:t>
        </w:r>
        <w:r w:rsidR="00A22D8E">
          <w:rPr>
            <w:noProof/>
            <w:webHidden/>
          </w:rPr>
          <w:tab/>
        </w:r>
        <w:r w:rsidR="00A22D8E">
          <w:rPr>
            <w:noProof/>
            <w:webHidden/>
          </w:rPr>
          <w:fldChar w:fldCharType="begin"/>
        </w:r>
        <w:r w:rsidR="00A22D8E">
          <w:rPr>
            <w:noProof/>
            <w:webHidden/>
          </w:rPr>
          <w:instrText xml:space="preserve"> PAGEREF _Toc2082120 \h </w:instrText>
        </w:r>
        <w:r w:rsidR="00A22D8E">
          <w:rPr>
            <w:noProof/>
            <w:webHidden/>
          </w:rPr>
        </w:r>
        <w:r w:rsidR="00A22D8E">
          <w:rPr>
            <w:noProof/>
            <w:webHidden/>
          </w:rPr>
          <w:fldChar w:fldCharType="separate"/>
        </w:r>
        <w:r w:rsidR="00A22D8E">
          <w:rPr>
            <w:noProof/>
            <w:webHidden/>
          </w:rPr>
          <w:t>7</w:t>
        </w:r>
        <w:r w:rsidR="00A22D8E">
          <w:rPr>
            <w:noProof/>
            <w:webHidden/>
          </w:rPr>
          <w:fldChar w:fldCharType="end"/>
        </w:r>
      </w:hyperlink>
    </w:p>
    <w:p w:rsidR="00A22D8E" w:rsidRDefault="004D090A">
      <w:pPr>
        <w:pStyle w:val="Innehll1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v-SE"/>
        </w:rPr>
      </w:pPr>
      <w:hyperlink w:anchor="_Toc2082121" w:history="1">
        <w:r w:rsidR="00A22D8E" w:rsidRPr="004D0F59">
          <w:rPr>
            <w:rStyle w:val="Hyperlnk"/>
            <w:noProof/>
          </w:rPr>
          <w:t>Vägledande patientfall</w:t>
        </w:r>
        <w:r w:rsidR="00A22D8E">
          <w:rPr>
            <w:noProof/>
            <w:webHidden/>
          </w:rPr>
          <w:tab/>
        </w:r>
        <w:r w:rsidR="00A22D8E">
          <w:rPr>
            <w:noProof/>
            <w:webHidden/>
          </w:rPr>
          <w:fldChar w:fldCharType="begin"/>
        </w:r>
        <w:r w:rsidR="00A22D8E">
          <w:rPr>
            <w:noProof/>
            <w:webHidden/>
          </w:rPr>
          <w:instrText xml:space="preserve"> PAGEREF _Toc2082121 \h </w:instrText>
        </w:r>
        <w:r w:rsidR="00A22D8E">
          <w:rPr>
            <w:noProof/>
            <w:webHidden/>
          </w:rPr>
        </w:r>
        <w:r w:rsidR="00A22D8E">
          <w:rPr>
            <w:noProof/>
            <w:webHidden/>
          </w:rPr>
          <w:fldChar w:fldCharType="separate"/>
        </w:r>
        <w:r w:rsidR="00A22D8E">
          <w:rPr>
            <w:noProof/>
            <w:webHidden/>
          </w:rPr>
          <w:t>7</w:t>
        </w:r>
        <w:r w:rsidR="00A22D8E">
          <w:rPr>
            <w:noProof/>
            <w:webHidden/>
          </w:rPr>
          <w:fldChar w:fldCharType="end"/>
        </w:r>
      </w:hyperlink>
    </w:p>
    <w:p w:rsidR="00B22AA1" w:rsidRDefault="008B1BB2" w:rsidP="00D670EB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fldChar w:fldCharType="end"/>
      </w:r>
    </w:p>
    <w:p w:rsidR="00641C3C" w:rsidRDefault="00641C3C" w:rsidP="00D670EB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641C3C" w:rsidRDefault="00641C3C" w:rsidP="00D670EB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641C3C" w:rsidRDefault="00641C3C" w:rsidP="00D670EB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641C3C" w:rsidRDefault="00641C3C" w:rsidP="00D670EB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641C3C" w:rsidRDefault="00641C3C" w:rsidP="00D670EB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641C3C" w:rsidRDefault="00641C3C" w:rsidP="00D670EB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8B1BB2" w:rsidRPr="008B1BB2" w:rsidRDefault="008B1BB2" w:rsidP="008B1BB2">
      <w:pPr>
        <w:pStyle w:val="Rubrik1"/>
      </w:pPr>
      <w:bookmarkStart w:id="1" w:name="_Toc2082111"/>
      <w:r>
        <w:t>Inledning</w:t>
      </w:r>
      <w:bookmarkEnd w:id="1"/>
    </w:p>
    <w:p w:rsidR="008B1BB2" w:rsidRPr="00682711" w:rsidRDefault="008B1BB2" w:rsidP="008B1BB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682711">
        <w:rPr>
          <w:color w:val="000000"/>
        </w:rPr>
        <w:t>Vägledningen beskriver samverkan och ansvarsfördelning mellan olika vårdnivåer gällande</w:t>
      </w:r>
    </w:p>
    <w:p w:rsidR="008B1BB2" w:rsidRPr="00682711" w:rsidRDefault="008B1BB2" w:rsidP="008B1BB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682711">
        <w:rPr>
          <w:color w:val="000000"/>
        </w:rPr>
        <w:t>rehabilitering och habilitering för vuxna personer och som utförs av arbetsterapeuter och</w:t>
      </w:r>
    </w:p>
    <w:p w:rsidR="008B1BB2" w:rsidRPr="005E762F" w:rsidRDefault="008B1BB2" w:rsidP="008B1BB2">
      <w:pPr>
        <w:autoSpaceDE w:val="0"/>
        <w:autoSpaceDN w:val="0"/>
        <w:adjustRightInd w:val="0"/>
        <w:spacing w:after="0" w:line="240" w:lineRule="auto"/>
        <w:rPr>
          <w:color w:val="FF0000"/>
        </w:rPr>
      </w:pPr>
      <w:r w:rsidRPr="00682711">
        <w:rPr>
          <w:color w:val="000000"/>
        </w:rPr>
        <w:t xml:space="preserve">fysioterapeuter/sjukgymnaster. Vårdnivåerna som ingår är primärvårds- och kommunnivå samt specialiserad nivå. </w:t>
      </w:r>
    </w:p>
    <w:p w:rsidR="008B1BB2" w:rsidRDefault="008B1BB2" w:rsidP="008B1BB2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8B1BB2" w:rsidRPr="00F35E34" w:rsidRDefault="008B1BB2" w:rsidP="008B1BB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35E34">
        <w:rPr>
          <w:color w:val="000000"/>
        </w:rPr>
        <w:t>Som grund för det kommunala ansvaret i grundöverenskommelsen mellan parterna, gäller</w:t>
      </w:r>
    </w:p>
    <w:p w:rsidR="008B1BB2" w:rsidRPr="00F35E34" w:rsidRDefault="008B1BB2" w:rsidP="008B1BB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35E34">
        <w:rPr>
          <w:color w:val="000000"/>
        </w:rPr>
        <w:t>tröskelprincipen. Denna innebär att om patienten själv eller med hjälp av</w:t>
      </w:r>
    </w:p>
    <w:p w:rsidR="008B1BB2" w:rsidRPr="00F35E34" w:rsidRDefault="008B1BB2" w:rsidP="008B1BB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35E34">
        <w:rPr>
          <w:color w:val="000000"/>
        </w:rPr>
        <w:t>assistans/ledsagare kan ta sig till av Region Dalarna finansierad öppenvård har Region Dalarna</w:t>
      </w:r>
    </w:p>
    <w:p w:rsidR="008B1BB2" w:rsidRPr="00F35E34" w:rsidRDefault="008B1BB2" w:rsidP="008B1BB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35E34">
        <w:rPr>
          <w:color w:val="000000"/>
        </w:rPr>
        <w:t>vårdansvaret. Det är denna grundprincip som reglerar den ekonomiska och administrativa</w:t>
      </w:r>
    </w:p>
    <w:p w:rsidR="008B1BB2" w:rsidRPr="00F35E34" w:rsidRDefault="008B1BB2" w:rsidP="008B1BB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35E34">
        <w:rPr>
          <w:color w:val="000000"/>
        </w:rPr>
        <w:t xml:space="preserve">ansvarsfördelningen mellan parterna. </w:t>
      </w:r>
    </w:p>
    <w:p w:rsidR="008B1BB2" w:rsidRPr="00F35E34" w:rsidRDefault="008B1BB2" w:rsidP="008B1BB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35E34">
        <w:rPr>
          <w:color w:val="000000"/>
        </w:rPr>
        <w:t>Undantaget från tröskelprincipen är hjälpmedels- och habiliteringsområdet liksom kostnadsansvar för sjukvårdsartiklar och förbrukningsmaterial, där särskilda överenskommelser träffats.</w:t>
      </w:r>
    </w:p>
    <w:p w:rsidR="008B1BB2" w:rsidRDefault="008B1BB2" w:rsidP="008B1BB2">
      <w:pPr>
        <w:rPr>
          <w:color w:val="000000"/>
        </w:rPr>
      </w:pPr>
      <w:r>
        <w:rPr>
          <w:color w:val="000000"/>
        </w:rPr>
        <w:br w:type="page"/>
      </w:r>
    </w:p>
    <w:p w:rsidR="008B1BB2" w:rsidRPr="00682711" w:rsidRDefault="008B1BB2" w:rsidP="00D670EB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D670EB" w:rsidRDefault="00D670EB" w:rsidP="008B1BB2">
      <w:pPr>
        <w:pStyle w:val="Rubrik1"/>
      </w:pPr>
      <w:bookmarkStart w:id="2" w:name="_Toc2082112"/>
      <w:r>
        <w:t>Definitioner</w:t>
      </w:r>
      <w:bookmarkEnd w:id="2"/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4F82BE"/>
          <w:sz w:val="26"/>
          <w:szCs w:val="26"/>
        </w:rPr>
      </w:pPr>
      <w:r>
        <w:rPr>
          <w:rFonts w:ascii="Times-Bold" w:hAnsi="Times-Bold" w:cs="Times-Bold"/>
          <w:b/>
          <w:bCs/>
          <w:color w:val="4F82BE"/>
          <w:sz w:val="26"/>
          <w:szCs w:val="26"/>
        </w:rPr>
        <w:t>Rehabilitering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Insatser som ska bidra till att en person med förvärvad funktionsnedsättning, utifrån dennes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behov och förutsättningar återvinner eller bibehåller bästa möjliga funktionsförmåga samt</w:t>
      </w:r>
    </w:p>
    <w:p w:rsidR="005E762F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skapar goda villkor för ett självständigt liv och ett aktivt deltagande i samhällslivet.</w:t>
      </w:r>
    </w:p>
    <w:p w:rsidR="00B22AA1" w:rsidRDefault="00B22AA1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4F82BE"/>
          <w:sz w:val="26"/>
          <w:szCs w:val="26"/>
        </w:rPr>
      </w:pPr>
      <w:r>
        <w:rPr>
          <w:rFonts w:ascii="Times-Bold" w:hAnsi="Times-Bold" w:cs="Times-Bold"/>
          <w:b/>
          <w:bCs/>
          <w:color w:val="4F82BE"/>
          <w:sz w:val="26"/>
          <w:szCs w:val="26"/>
        </w:rPr>
        <w:t>Habilitering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Insatser som ska bidra till att en person med medfödd eller tidigt förvärvad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funktionsnedsättning, utifrån dennes behov och förutsättningar utvecklar och bibehåller bästa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möjliga funktionsförmåga samt skapar goda villkor för ett självständigt liv och ett aktivt</w:t>
      </w:r>
    </w:p>
    <w:p w:rsidR="00B22AA1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deltagande i samhällslivet. </w:t>
      </w:r>
    </w:p>
    <w:p w:rsidR="00B22AA1" w:rsidRDefault="00B22AA1" w:rsidP="00D670E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4F82BE"/>
          <w:sz w:val="26"/>
          <w:szCs w:val="26"/>
        </w:rPr>
      </w:pP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4F82BE"/>
          <w:sz w:val="26"/>
          <w:szCs w:val="26"/>
        </w:rPr>
      </w:pPr>
      <w:r>
        <w:rPr>
          <w:rFonts w:ascii="Times-Bold" w:hAnsi="Times-Bold" w:cs="Times-Bold"/>
          <w:b/>
          <w:bCs/>
          <w:color w:val="4F82BE"/>
          <w:sz w:val="26"/>
          <w:szCs w:val="26"/>
        </w:rPr>
        <w:t>Primärvård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Hälso- och sjukvårdsverksamhet som utan avgränsning vad gäller sjukdomar, ålder eller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patientgrupper svarar för befolkningens behov av grundläggande medicinsk behandling,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omvårdnad, förebyggande arbete och rehabilitering och som inte kräver sjukhusens</w:t>
      </w:r>
    </w:p>
    <w:p w:rsidR="00B22AA1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medicinska och tekniska resurser.  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Primärvårds- och kommunnivå</w:t>
      </w:r>
      <w:r w:rsidR="00B22AA1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innefattar primärvård och kommunal hälso- och sjukvård.</w:t>
      </w:r>
    </w:p>
    <w:p w:rsidR="00B22AA1" w:rsidRDefault="00B22AA1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4F82BE"/>
          <w:sz w:val="26"/>
          <w:szCs w:val="26"/>
        </w:rPr>
      </w:pPr>
      <w:r>
        <w:rPr>
          <w:rFonts w:ascii="Times-Bold" w:hAnsi="Times-Bold" w:cs="Times-Bold"/>
          <w:b/>
          <w:bCs/>
          <w:color w:val="4F82BE"/>
          <w:sz w:val="26"/>
          <w:szCs w:val="26"/>
        </w:rPr>
        <w:t>Specialiserad vård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Hälso- och sjukvårdsverksamhet som kräver mer specialiserade åtgärder än vad som kan ges i</w:t>
      </w:r>
    </w:p>
    <w:p w:rsidR="00D670EB" w:rsidRDefault="00B22AA1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P</w:t>
      </w:r>
      <w:r w:rsidR="00D670EB">
        <w:rPr>
          <w:rFonts w:ascii="Times-Roman" w:hAnsi="Times-Roman" w:cs="Times-Roman"/>
          <w:color w:val="000000"/>
        </w:rPr>
        <w:t>rimärvård</w:t>
      </w:r>
      <w:r>
        <w:rPr>
          <w:rFonts w:ascii="Times-Roman" w:hAnsi="Times-Roman" w:cs="Times-Roman"/>
          <w:color w:val="000000"/>
        </w:rPr>
        <w:t xml:space="preserve">. </w:t>
      </w:r>
      <w:r w:rsidR="00D670EB">
        <w:rPr>
          <w:rFonts w:ascii="Times-Roman" w:hAnsi="Times-Roman" w:cs="Times-Roman"/>
          <w:color w:val="000000"/>
        </w:rPr>
        <w:t>Specialiserad nivå innefattar sjukhusens</w:t>
      </w:r>
      <w:r>
        <w:rPr>
          <w:rFonts w:ascii="Times-Roman" w:hAnsi="Times-Roman" w:cs="Times-Roman"/>
          <w:color w:val="000000"/>
        </w:rPr>
        <w:t xml:space="preserve"> kliniker, </w:t>
      </w:r>
      <w:r w:rsidR="00D670EB">
        <w:rPr>
          <w:rFonts w:ascii="Times-Roman" w:hAnsi="Times-Roman" w:cs="Times-Roman"/>
          <w:color w:val="000000"/>
        </w:rPr>
        <w:t>öppenvårdsverksamhet, specialistpsykiatrisk öppenvård</w:t>
      </w:r>
      <w:r w:rsidR="00682711">
        <w:rPr>
          <w:rFonts w:ascii="Times-Roman" w:hAnsi="Times-Roman" w:cs="Times-Roman"/>
          <w:color w:val="000000"/>
        </w:rPr>
        <w:t>.</w:t>
      </w:r>
      <w:r w:rsidR="00D670EB">
        <w:rPr>
          <w:rFonts w:ascii="Times-Roman" w:hAnsi="Times-Roman" w:cs="Times-Roman"/>
          <w:color w:val="000000"/>
        </w:rPr>
        <w:t xml:space="preserve"> </w:t>
      </w:r>
      <w:r w:rsidR="00682711">
        <w:rPr>
          <w:rFonts w:ascii="Times-Roman" w:hAnsi="Times-Roman" w:cs="Times-Roman"/>
          <w:color w:val="000000"/>
        </w:rPr>
        <w:t>h</w:t>
      </w:r>
      <w:r w:rsidR="00D670EB">
        <w:rPr>
          <w:rFonts w:ascii="Times-Roman" w:hAnsi="Times-Roman" w:cs="Times-Roman"/>
          <w:color w:val="000000"/>
        </w:rPr>
        <w:t>abilitering</w:t>
      </w:r>
      <w:r w:rsidR="00682711">
        <w:rPr>
          <w:rFonts w:ascii="Times-Roman" w:hAnsi="Times-Roman" w:cs="Times-Roman"/>
          <w:color w:val="000000"/>
        </w:rPr>
        <w:t>, hemrehab</w:t>
      </w:r>
      <w:r w:rsidR="008D44A2">
        <w:rPr>
          <w:rFonts w:ascii="Times-Roman" w:hAnsi="Times-Roman" w:cs="Times-Roman"/>
          <w:color w:val="000000"/>
        </w:rPr>
        <w:t>iliterings</w:t>
      </w:r>
      <w:r w:rsidR="00682711">
        <w:rPr>
          <w:rFonts w:ascii="Times-Roman" w:hAnsi="Times-Roman" w:cs="Times-Roman"/>
          <w:color w:val="000000"/>
        </w:rPr>
        <w:t>team och specialiserad palliativ vård</w:t>
      </w:r>
      <w:r w:rsidR="008D44A2">
        <w:rPr>
          <w:rFonts w:ascii="Times-Roman" w:hAnsi="Times-Roman" w:cs="Times-Roman"/>
          <w:color w:val="000000"/>
        </w:rPr>
        <w:t xml:space="preserve"> eller annan sjukhusansluten hemsjukvård.</w:t>
      </w:r>
    </w:p>
    <w:p w:rsidR="008B1BB2" w:rsidRDefault="008B1BB2" w:rsidP="005E762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4F82BE"/>
          <w:sz w:val="26"/>
          <w:szCs w:val="26"/>
        </w:rPr>
      </w:pPr>
    </w:p>
    <w:p w:rsidR="000833F7" w:rsidRDefault="00D670EB" w:rsidP="005E762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4F82BE"/>
          <w:sz w:val="26"/>
          <w:szCs w:val="26"/>
        </w:rPr>
      </w:pPr>
      <w:r>
        <w:rPr>
          <w:rFonts w:ascii="Times-Bold" w:hAnsi="Times-Bold" w:cs="Times-Bold"/>
          <w:b/>
          <w:bCs/>
          <w:color w:val="4F82BE"/>
          <w:sz w:val="26"/>
          <w:szCs w:val="26"/>
        </w:rPr>
        <w:t>Egenvård</w:t>
      </w:r>
    </w:p>
    <w:p w:rsidR="005E762F" w:rsidRPr="005E762F" w:rsidRDefault="005E762F" w:rsidP="005E762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4F82BE"/>
          <w:sz w:val="26"/>
          <w:szCs w:val="26"/>
        </w:rPr>
      </w:pPr>
      <w:r w:rsidRPr="005E762F">
        <w:rPr>
          <w:rFonts w:eastAsia="Times New Roman"/>
          <w:lang w:eastAsia="sv-SE"/>
        </w:rPr>
        <w:t>Med egenvård menas när någon inom hälso- och sjukvården har bedömt att en person själv eller med hjälp av någon annan kan utföra en hälso- och sjukvårdsåtgärd.</w:t>
      </w:r>
    </w:p>
    <w:p w:rsidR="005E762F" w:rsidRPr="005E762F" w:rsidRDefault="005E762F" w:rsidP="005E762F">
      <w:pPr>
        <w:spacing w:before="100" w:beforeAutospacing="1" w:after="100" w:afterAutospacing="1" w:line="240" w:lineRule="auto"/>
        <w:rPr>
          <w:rFonts w:eastAsia="Times New Roman"/>
          <w:lang w:eastAsia="sv-SE"/>
        </w:rPr>
      </w:pPr>
      <w:r w:rsidRPr="005E762F">
        <w:rPr>
          <w:rFonts w:eastAsia="Times New Roman"/>
          <w:lang w:eastAsia="sv-SE"/>
        </w:rPr>
        <w:t xml:space="preserve">Egenvårdsföreskriften ställer krav på att hälso- och sjukvården </w:t>
      </w:r>
    </w:p>
    <w:p w:rsidR="005E762F" w:rsidRPr="005E762F" w:rsidRDefault="005E762F" w:rsidP="005E76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sv-SE"/>
        </w:rPr>
      </w:pPr>
      <w:r w:rsidRPr="005E762F">
        <w:rPr>
          <w:rFonts w:eastAsia="Times New Roman"/>
          <w:lang w:eastAsia="sv-SE"/>
        </w:rPr>
        <w:t xml:space="preserve">gör individuella bedömningar </w:t>
      </w:r>
    </w:p>
    <w:p w:rsidR="005E762F" w:rsidRPr="005E762F" w:rsidRDefault="005E762F" w:rsidP="005E76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sv-SE"/>
        </w:rPr>
      </w:pPr>
      <w:r w:rsidRPr="005E762F">
        <w:rPr>
          <w:rFonts w:eastAsia="Times New Roman"/>
          <w:lang w:eastAsia="sv-SE"/>
        </w:rPr>
        <w:t xml:space="preserve">analyserar riskerna </w:t>
      </w:r>
    </w:p>
    <w:p w:rsidR="005E762F" w:rsidRPr="005E762F" w:rsidRDefault="005E762F" w:rsidP="005E76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sv-SE"/>
        </w:rPr>
      </w:pPr>
      <w:r w:rsidRPr="005E762F">
        <w:rPr>
          <w:rFonts w:eastAsia="Times New Roman"/>
          <w:lang w:eastAsia="sv-SE"/>
        </w:rPr>
        <w:t xml:space="preserve">samråder och planerar med de som berörs </w:t>
      </w:r>
    </w:p>
    <w:p w:rsidR="005E762F" w:rsidRPr="005E762F" w:rsidRDefault="005E762F" w:rsidP="005E76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sv-SE"/>
        </w:rPr>
      </w:pPr>
      <w:r w:rsidRPr="005E762F">
        <w:rPr>
          <w:rFonts w:eastAsia="Times New Roman"/>
          <w:lang w:eastAsia="sv-SE"/>
        </w:rPr>
        <w:t xml:space="preserve">gör nya bedömningar om förutsättningarna ändras </w:t>
      </w:r>
    </w:p>
    <w:p w:rsidR="005E762F" w:rsidRPr="005E762F" w:rsidRDefault="005E762F" w:rsidP="005E76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sv-SE"/>
        </w:rPr>
      </w:pPr>
      <w:r w:rsidRPr="005E762F">
        <w:rPr>
          <w:rFonts w:eastAsia="Times New Roman"/>
          <w:lang w:eastAsia="sv-SE"/>
        </w:rPr>
        <w:t xml:space="preserve">fastställer rutiner för samarbetet med andra aktörer, t.ex. skolan  </w:t>
      </w:r>
    </w:p>
    <w:p w:rsidR="005E762F" w:rsidRPr="005E762F" w:rsidRDefault="005E762F" w:rsidP="005E76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sv-SE"/>
        </w:rPr>
      </w:pPr>
      <w:r w:rsidRPr="005E762F">
        <w:rPr>
          <w:rFonts w:eastAsia="Times New Roman"/>
          <w:lang w:eastAsia="sv-SE"/>
        </w:rPr>
        <w:t xml:space="preserve">säkerställer att ledningssystemet innehåller rutiner för egenvård. </w:t>
      </w:r>
    </w:p>
    <w:p w:rsidR="005E762F" w:rsidRPr="005E762F" w:rsidRDefault="005E762F" w:rsidP="005E762F">
      <w:pPr>
        <w:spacing w:before="100" w:beforeAutospacing="1" w:after="100" w:afterAutospacing="1" w:line="240" w:lineRule="auto"/>
        <w:rPr>
          <w:rFonts w:eastAsia="Times New Roman"/>
          <w:lang w:eastAsia="sv-SE"/>
        </w:rPr>
      </w:pPr>
      <w:r w:rsidRPr="005E762F">
        <w:rPr>
          <w:rFonts w:eastAsia="Times New Roman"/>
          <w:lang w:eastAsia="sv-SE"/>
        </w:rPr>
        <w:t>Läs </w:t>
      </w:r>
      <w:hyperlink r:id="rId7" w:history="1">
        <w:r w:rsidRPr="005E762F">
          <w:rPr>
            <w:rFonts w:eastAsia="Times New Roman"/>
            <w:color w:val="0000FF"/>
            <w:u w:val="single"/>
            <w:lang w:eastAsia="sv-SE"/>
          </w:rPr>
          <w:t>meddelandebladet om egenvårdsföreskriften</w:t>
        </w:r>
      </w:hyperlink>
    </w:p>
    <w:p w:rsidR="00B22AA1" w:rsidRPr="00B22AA1" w:rsidRDefault="00B22AA1" w:rsidP="00B22AA1">
      <w:pPr>
        <w:spacing w:before="100" w:beforeAutospacing="1" w:after="100" w:afterAutospacing="1" w:line="240" w:lineRule="auto"/>
        <w:rPr>
          <w:rFonts w:eastAsia="Times New Roman"/>
          <w:lang w:eastAsia="sv-SE"/>
        </w:rPr>
      </w:pPr>
      <w:r w:rsidRPr="00B22AA1">
        <w:rPr>
          <w:rFonts w:eastAsia="Times New Roman"/>
          <w:lang w:eastAsia="sv-SE"/>
        </w:rPr>
        <w:t xml:space="preserve">Egenvård är inte hälso-och sjukvård (2 kap 1 §SOSFS 2009:6), det är däremot hälso-och sjukvårdens bedömning, planering och uppföljning av egenvården. 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4F82BE"/>
          <w:sz w:val="26"/>
          <w:szCs w:val="26"/>
        </w:rPr>
      </w:pPr>
      <w:r>
        <w:rPr>
          <w:rFonts w:ascii="Times-Bold" w:hAnsi="Times-Bold" w:cs="Times-Bold"/>
          <w:b/>
          <w:bCs/>
          <w:color w:val="4F82BE"/>
          <w:sz w:val="26"/>
          <w:szCs w:val="26"/>
        </w:rPr>
        <w:t>Samverkan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  <w:color w:val="000000"/>
        </w:rPr>
        <w:t>Övergripande</w:t>
      </w:r>
      <w:r w:rsidRPr="00D670EB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gemensamt handlande på organisatoriskt plan för ett visst syfte.</w:t>
      </w:r>
    </w:p>
    <w:p w:rsidR="00682711" w:rsidRDefault="00682711" w:rsidP="00D670E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365F92"/>
          <w:sz w:val="28"/>
          <w:szCs w:val="28"/>
        </w:rPr>
      </w:pPr>
    </w:p>
    <w:p w:rsidR="00B53916" w:rsidRDefault="00D670EB" w:rsidP="00B53916">
      <w:pPr>
        <w:pStyle w:val="Rubrik1"/>
        <w:spacing w:after="240" w:line="240" w:lineRule="auto"/>
      </w:pPr>
      <w:bookmarkStart w:id="3" w:name="_Toc2082113"/>
      <w:r>
        <w:lastRenderedPageBreak/>
        <w:t>Grundläggande principer och värderingar</w:t>
      </w:r>
      <w:bookmarkEnd w:id="3"/>
    </w:p>
    <w:p w:rsidR="00EF5D6A" w:rsidRPr="00FE699A" w:rsidRDefault="00EF5D6A" w:rsidP="00FE69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 w:rsidRPr="00FE699A">
        <w:rPr>
          <w:rFonts w:ascii="Times-Roman" w:hAnsi="Times-Roman" w:cs="Times-Roman"/>
          <w:color w:val="000000"/>
        </w:rPr>
        <w:t>All kommunal sjukvård är en del av primärvården</w:t>
      </w:r>
      <w:r w:rsidR="000A4EF8" w:rsidRPr="00FE699A">
        <w:rPr>
          <w:rFonts w:ascii="Times-Roman" w:hAnsi="Times-Roman" w:cs="Times-Roman"/>
          <w:color w:val="000000"/>
        </w:rPr>
        <w:t>. Den kommunala</w:t>
      </w:r>
      <w:r w:rsidR="00B71E74" w:rsidRPr="00FE699A">
        <w:rPr>
          <w:rFonts w:ascii="Times-Roman" w:hAnsi="Times-Roman" w:cs="Times-Roman"/>
          <w:color w:val="000000"/>
        </w:rPr>
        <w:t xml:space="preserve"> </w:t>
      </w:r>
      <w:r w:rsidR="000A4EF8" w:rsidRPr="00FE699A">
        <w:rPr>
          <w:rFonts w:ascii="Times-Roman" w:hAnsi="Times-Roman" w:cs="Times-Roman"/>
          <w:color w:val="000000"/>
        </w:rPr>
        <w:t xml:space="preserve">vården är begränsad till att gälla ett ansvar för de i det löpande arbetet vanligt förekommande arbetsuppgifterna. Samtidigt så stora resurser att boende </w:t>
      </w:r>
      <w:r w:rsidR="00D204C8">
        <w:rPr>
          <w:rFonts w:ascii="Times-Roman" w:hAnsi="Times-Roman" w:cs="Times-Roman"/>
          <w:color w:val="000000"/>
        </w:rPr>
        <w:t xml:space="preserve">i särskilda boendeformer </w:t>
      </w:r>
      <w:r w:rsidR="000A4EF8" w:rsidRPr="00FE699A">
        <w:rPr>
          <w:rFonts w:ascii="Times-Roman" w:hAnsi="Times-Roman" w:cs="Times-Roman"/>
          <w:color w:val="000000"/>
        </w:rPr>
        <w:t>inte ska behöva vara på sjukhus när vårdbehov tilltar.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Rehabilitering och habilitering är målinriktade insatser där patientens möjligheter till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inflytande ska beaktas och säkras. Detta gäller hela processen; utredning, bedömning,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målsättning, planering samt genomförande, uppföljning och utvärdering.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I det fall det krävs en fördjupad</w:t>
      </w:r>
      <w:r w:rsidR="008D44A2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kompetens och erfarenhet utifrån komplexa funktionsnedsättningar och</w:t>
      </w:r>
      <w:r w:rsidR="008D44A2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aktivitetsbegränsningar har den specialiserade nivån ansvaret för det aktuella problemet.</w:t>
      </w:r>
    </w:p>
    <w:p w:rsidR="000A4EF8" w:rsidRDefault="00D670EB" w:rsidP="000A4EF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Varje vårdnivå ansvarar för att tillräcklig kompetens och resurser finns för uppdraget</w:t>
      </w:r>
      <w:r w:rsidRPr="00682711">
        <w:rPr>
          <w:rFonts w:ascii="Times-Roman" w:hAnsi="Times-Roman" w:cs="Times-Roman"/>
          <w:color w:val="FF0000"/>
        </w:rPr>
        <w:t xml:space="preserve">. 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Patienten</w:t>
      </w:r>
      <w:r w:rsidR="000A4EF8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ska erhålla den rehabiliteringsinsats som bedöms vara nödvändig.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Insatser kan ges samtidigt och integrerat på båda vårdnivåerna vilket kräver samverkan med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patientens behov i fokus. Samverkan mellan verksamheter är en förutsättning för ett gott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samarbete vilket innebär regelbundna kontakter och kunskap om, samt respekt för, varandras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organisationer och arbetsområden. Vid behov av fortsatta insatser av annan vårdnivå ska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planering och informationsöverföring ske. Detta ska ske i samråd med patienten. Det är inte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de konkreta arbetsuppgifterna som är viktiga att </w:t>
      </w:r>
      <w:proofErr w:type="spellStart"/>
      <w:r>
        <w:rPr>
          <w:rFonts w:ascii="Times-Roman" w:hAnsi="Times-Roman" w:cs="Times-Roman"/>
          <w:color w:val="000000"/>
        </w:rPr>
        <w:t>nivåbestämma</w:t>
      </w:r>
      <w:proofErr w:type="spellEnd"/>
      <w:r>
        <w:rPr>
          <w:rFonts w:ascii="Times-Roman" w:hAnsi="Times-Roman" w:cs="Times-Roman"/>
          <w:color w:val="000000"/>
        </w:rPr>
        <w:t xml:space="preserve"> utan hur samarbetet mellan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vårdnivåerna bäst ska gynna patienten.</w:t>
      </w:r>
    </w:p>
    <w:p w:rsidR="00B71E74" w:rsidRDefault="00B71E74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</w:p>
    <w:p w:rsidR="00D670EB" w:rsidRDefault="00D670EB" w:rsidP="00B53916">
      <w:pPr>
        <w:pStyle w:val="Rubrik1"/>
        <w:spacing w:after="240" w:line="240" w:lineRule="auto"/>
      </w:pPr>
      <w:bookmarkStart w:id="4" w:name="_Toc2082114"/>
      <w:r>
        <w:t xml:space="preserve">Arbetsterapeuters och </w:t>
      </w:r>
      <w:r w:rsidR="008B1BB2">
        <w:t>fysioterapeuters</w:t>
      </w:r>
      <w:r>
        <w:t xml:space="preserve"> yrkesansvar, kompetens och</w:t>
      </w:r>
      <w:r w:rsidR="008B1BB2">
        <w:t xml:space="preserve"> </w:t>
      </w:r>
      <w:r>
        <w:t>arbetsuppgifter</w:t>
      </w:r>
      <w:bookmarkEnd w:id="4"/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Hälso- och sjukvårdslagen och Patientsäkerhetslagen är grundläggande lagstiftningar inom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hälso- och sjukvård. Med utgångspunkt från etiska principer samt vetenskap och beprövad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erfarenhet inom sitt yrkesområde ska arbetsterapeut och </w:t>
      </w:r>
      <w:r w:rsidR="000A4EF8">
        <w:rPr>
          <w:rFonts w:ascii="Times-Roman" w:hAnsi="Times-Roman" w:cs="Times-Roman"/>
          <w:color w:val="000000"/>
        </w:rPr>
        <w:t>fysioterapeut</w:t>
      </w:r>
      <w:r>
        <w:rPr>
          <w:rFonts w:ascii="Times-Roman" w:hAnsi="Times-Roman" w:cs="Times-Roman"/>
          <w:color w:val="000000"/>
        </w:rPr>
        <w:t xml:space="preserve"> genomföra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yrkesspecifika åtgärder.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Yrkesansvaret innebär att i samråd med patient: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• utreda, bedöma behov, planera och genomföra åtgärd samt följa upp och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utvärdera.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• utföra specifik rehabilitering och habilitering, som i vissa fall kan överlåtas enligt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ordination och/eller delegering till annan personal.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•</w:t>
      </w:r>
      <w:r w:rsidR="008757FB">
        <w:rPr>
          <w:rFonts w:ascii="Times-Roman" w:hAnsi="Times-Roman" w:cs="Times-Roman"/>
          <w:color w:val="000000"/>
        </w:rPr>
        <w:t xml:space="preserve"> bedöma om </w:t>
      </w:r>
      <w:r>
        <w:rPr>
          <w:rFonts w:ascii="Times-Roman" w:hAnsi="Times-Roman" w:cs="Times-Roman"/>
          <w:color w:val="000000"/>
        </w:rPr>
        <w:t>egenvård och instruera i egenvård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• handleda andra personalgrupper/närstående utifrån individnivå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Yrkesansvaret innebär även att: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• utveckla kompetens och metoder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• medverka till att utarbeta rutiner för kvalitet och patientsäkerhet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  <w:color w:val="000000"/>
        </w:rPr>
        <w:t>Arbetsterapeuter och</w:t>
      </w:r>
      <w:r w:rsidRPr="00D670EB">
        <w:rPr>
          <w:rFonts w:ascii="Times-Roman" w:hAnsi="Times-Roman" w:cs="Times-Roman"/>
        </w:rPr>
        <w:t xml:space="preserve"> </w:t>
      </w:r>
      <w:r w:rsidR="000A4EF8">
        <w:rPr>
          <w:rFonts w:ascii="Times-Roman" w:hAnsi="Times-Roman" w:cs="Times-Roman"/>
        </w:rPr>
        <w:t xml:space="preserve">fysioterapeuter </w:t>
      </w:r>
      <w:r>
        <w:rPr>
          <w:rFonts w:ascii="Times-Roman" w:hAnsi="Times-Roman" w:cs="Times-Roman"/>
        </w:rPr>
        <w:t>med specialistkompetens enligt Föreningen Sveriges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Arbetsterapeuters och </w:t>
      </w:r>
      <w:r w:rsidR="000A4EF8">
        <w:rPr>
          <w:rFonts w:ascii="Times-Roman" w:hAnsi="Times-Roman" w:cs="Times-Roman"/>
        </w:rPr>
        <w:t>Fysioterapeuternas</w:t>
      </w:r>
      <w:r>
        <w:rPr>
          <w:rFonts w:ascii="Times-Roman" w:hAnsi="Times-Roman" w:cs="Times-Roman"/>
        </w:rPr>
        <w:t xml:space="preserve"> specialistordningar kan</w:t>
      </w:r>
    </w:p>
    <w:p w:rsidR="00D670EB" w:rsidRDefault="00D670EB" w:rsidP="00D670EB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vara verksamma på både primärvårds- och kommunnivå och specialiserad nivå</w:t>
      </w:r>
    </w:p>
    <w:p w:rsidR="00D670EB" w:rsidRPr="00271C34" w:rsidRDefault="00D670EB" w:rsidP="009745D4">
      <w:pPr>
        <w:pStyle w:val="Rubrik2"/>
        <w:spacing w:after="0" w:afterAutospacing="0" w:line="276" w:lineRule="auto"/>
        <w:rPr>
          <w:sz w:val="24"/>
          <w:szCs w:val="24"/>
        </w:rPr>
      </w:pPr>
      <w:bookmarkStart w:id="5" w:name="_Toc2082115"/>
      <w:r w:rsidRPr="00271C34">
        <w:rPr>
          <w:sz w:val="24"/>
          <w:szCs w:val="24"/>
        </w:rPr>
        <w:t>Primärvårds- och kommunnivå</w:t>
      </w:r>
      <w:bookmarkEnd w:id="5"/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Det som kännetecknar primärvårds- och kommunnivå är bred kompetens utifrån vanligt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förekommande funktionsnedsättningar och aktivitetsbegränsningar hos befolkningen.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Arbetsterapeuter och</w:t>
      </w:r>
      <w:r w:rsidR="000A4EF8">
        <w:rPr>
          <w:rFonts w:ascii="Times-Roman" w:hAnsi="Times-Roman" w:cs="Times-Roman"/>
          <w:color w:val="000000"/>
        </w:rPr>
        <w:t xml:space="preserve"> fysioterapeuter</w:t>
      </w:r>
      <w:r>
        <w:rPr>
          <w:rFonts w:ascii="Times-Roman" w:hAnsi="Times-Roman" w:cs="Times-Roman"/>
          <w:color w:val="000000"/>
        </w:rPr>
        <w:t xml:space="preserve"> ska ha kunskap om och erfarenhet av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lastRenderedPageBreak/>
        <w:t>funktionsnedsättningars och aktivitetsbegränsningars påverkan i ett helhetsperspektiv.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Förhållande till närstående och sociala nätverk samt den omgivande fysiska miljön ska vägas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in.</w:t>
      </w:r>
    </w:p>
    <w:p w:rsidR="00D84FA2" w:rsidRPr="00D84FA2" w:rsidRDefault="00D84FA2" w:rsidP="00D84FA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2C0EB5" w:rsidRPr="00093CFC" w:rsidRDefault="002C0EB5" w:rsidP="00093CF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 w:rsidRPr="00093CFC">
        <w:rPr>
          <w:rFonts w:ascii="Times-Roman" w:hAnsi="Times-Roman" w:cs="Times-Roman"/>
          <w:color w:val="000000"/>
        </w:rPr>
        <w:t xml:space="preserve">Följande patientgrupper ingår i kommunernas hälso- och sjukvårdsansvar </w:t>
      </w:r>
    </w:p>
    <w:p w:rsidR="002C0EB5" w:rsidRPr="002C0EB5" w:rsidRDefault="002C0EB5" w:rsidP="002C0EB5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 w:rsidRPr="002C0EB5">
        <w:rPr>
          <w:rFonts w:ascii="Times-Roman" w:hAnsi="Times-Roman" w:cs="Times-Roman"/>
          <w:color w:val="000000"/>
        </w:rPr>
        <w:t>personer som erhåller hemsjukvård i ordinärt boende</w:t>
      </w:r>
    </w:p>
    <w:p w:rsidR="002C0EB5" w:rsidRPr="002C0EB5" w:rsidRDefault="002C0EB5" w:rsidP="00B53916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 w:rsidRPr="002C0EB5">
        <w:rPr>
          <w:rFonts w:ascii="Times-Roman" w:hAnsi="Times-Roman" w:cs="Times-Roman"/>
          <w:color w:val="000000"/>
        </w:rPr>
        <w:t xml:space="preserve">personer i särskilda boendeformer samt bostäder med särskild service </w:t>
      </w:r>
    </w:p>
    <w:p w:rsidR="002C0EB5" w:rsidRPr="00093CFC" w:rsidRDefault="002C0EB5" w:rsidP="00093CFC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 w:rsidRPr="002C0EB5">
        <w:rPr>
          <w:rFonts w:ascii="Times-Roman" w:hAnsi="Times-Roman" w:cs="Times-Roman"/>
          <w:color w:val="000000"/>
        </w:rPr>
        <w:t xml:space="preserve">personer i samband med vistelsen vid biståndsbedömd dagverksamhet </w:t>
      </w:r>
    </w:p>
    <w:p w:rsidR="002C0EB5" w:rsidRPr="002C0EB5" w:rsidRDefault="002C0EB5" w:rsidP="002C0EB5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 w:rsidRPr="002C0EB5">
        <w:rPr>
          <w:rFonts w:ascii="Times-Roman" w:hAnsi="Times-Roman" w:cs="Times-Roman"/>
          <w:color w:val="000000"/>
        </w:rPr>
        <w:t>hemsjukvårdsinsatser upp till och med sjuksköterskans kompetensområde</w:t>
      </w:r>
    </w:p>
    <w:p w:rsidR="002C0EB5" w:rsidRPr="002C0EB5" w:rsidRDefault="002C0EB5" w:rsidP="002C0EB5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 w:rsidRPr="002C0EB5">
        <w:rPr>
          <w:rFonts w:ascii="Times-Roman" w:hAnsi="Times-Roman" w:cs="Times-Roman"/>
          <w:color w:val="000000"/>
        </w:rPr>
        <w:t>rehabilitering och habilitering upp till och med arbetsterapeut och fysioterapeuts</w:t>
      </w:r>
    </w:p>
    <w:p w:rsidR="002C0EB5" w:rsidRPr="002C0EB5" w:rsidRDefault="002C0EB5" w:rsidP="00FE6380">
      <w:pPr>
        <w:pStyle w:val="Liststycke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 w:rsidRPr="002C0EB5">
        <w:rPr>
          <w:rFonts w:ascii="Times-Roman" w:hAnsi="Times-Roman" w:cs="Times-Roman"/>
          <w:color w:val="000000"/>
        </w:rPr>
        <w:t>kompetensområde</w:t>
      </w:r>
    </w:p>
    <w:p w:rsidR="002C0EB5" w:rsidRPr="002C0EB5" w:rsidRDefault="002C0EB5" w:rsidP="002C0EB5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 w:rsidRPr="002C0EB5">
        <w:rPr>
          <w:rFonts w:ascii="Times-Roman" w:hAnsi="Times-Roman" w:cs="Times-Roman"/>
          <w:color w:val="000000"/>
        </w:rPr>
        <w:t xml:space="preserve">Vidare ska kommunerna enligt socialtjänstlagen 5 kap 10 § </w:t>
      </w:r>
      <w:proofErr w:type="spellStart"/>
      <w:r w:rsidRPr="002C0EB5">
        <w:rPr>
          <w:rFonts w:ascii="Times-Roman" w:hAnsi="Times-Roman" w:cs="Times-Roman"/>
          <w:color w:val="000000"/>
        </w:rPr>
        <w:t>SoL</w:t>
      </w:r>
      <w:proofErr w:type="spellEnd"/>
      <w:r w:rsidRPr="002C0EB5">
        <w:rPr>
          <w:rFonts w:ascii="Times-Roman" w:hAnsi="Times-Roman" w:cs="Times-Roman"/>
          <w:color w:val="000000"/>
        </w:rPr>
        <w:t xml:space="preserve"> erbjuda stöd för att</w:t>
      </w:r>
    </w:p>
    <w:p w:rsidR="002C0EB5" w:rsidRPr="002C0EB5" w:rsidRDefault="002C0EB5" w:rsidP="00093CFC">
      <w:pPr>
        <w:pStyle w:val="Liststycke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 w:rsidRPr="002C0EB5">
        <w:rPr>
          <w:rFonts w:ascii="Times-Roman" w:hAnsi="Times-Roman" w:cs="Times-Roman"/>
          <w:color w:val="000000"/>
        </w:rPr>
        <w:t>underlätta för de personer som vårdar en anhörig/närstående.</w:t>
      </w:r>
    </w:p>
    <w:p w:rsidR="002C0EB5" w:rsidRPr="002C0EB5" w:rsidRDefault="002C0EB5" w:rsidP="002C0EB5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 w:rsidRPr="002C0EB5">
        <w:rPr>
          <w:rFonts w:ascii="Times-Roman" w:hAnsi="Times-Roman" w:cs="Times-Roman"/>
          <w:color w:val="000000"/>
        </w:rPr>
        <w:t>Kommunens ansvar för elevhälsa regleras i särskild ordning och omfattas inte av detta</w:t>
      </w:r>
    </w:p>
    <w:p w:rsidR="002C0EB5" w:rsidRDefault="002C0EB5" w:rsidP="007A4ABD">
      <w:pPr>
        <w:pStyle w:val="Liststycke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 w:rsidRPr="002C0EB5">
        <w:rPr>
          <w:rFonts w:ascii="Times-Roman" w:hAnsi="Times-Roman" w:cs="Times-Roman"/>
          <w:color w:val="000000"/>
        </w:rPr>
        <w:t>avtal.</w:t>
      </w:r>
    </w:p>
    <w:p w:rsidR="007A4ABD" w:rsidRDefault="007A4ABD" w:rsidP="007A4ABD">
      <w:pPr>
        <w:pStyle w:val="Liststycke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</w:p>
    <w:p w:rsidR="007A4ABD" w:rsidRPr="00FE699A" w:rsidRDefault="007A4ABD" w:rsidP="007A4AB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 w:rsidRPr="00FE699A">
        <w:rPr>
          <w:rFonts w:ascii="Times-Roman" w:hAnsi="Times-Roman" w:cs="Times-Roman"/>
          <w:color w:val="000000"/>
        </w:rPr>
        <w:t>Ska tillgodose basala behov av hälso-och sjukvård</w:t>
      </w:r>
    </w:p>
    <w:p w:rsidR="007A4ABD" w:rsidRPr="004813C5" w:rsidRDefault="007A4ABD" w:rsidP="007A4ABD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 w:rsidRPr="004813C5">
        <w:rPr>
          <w:rFonts w:ascii="Times-Roman" w:hAnsi="Times-Roman" w:cs="Times-Roman"/>
          <w:color w:val="000000"/>
        </w:rPr>
        <w:t>Insatser som utförs av personalkategorier med medicinsk specialkunskap, utöver den kompetens som finns inom kommunens verksamhet, t.ex. insatser av personal som ingår i psykiatriska team, ingår inte.</w:t>
      </w:r>
    </w:p>
    <w:p w:rsidR="007A4ABD" w:rsidRPr="007A4ABD" w:rsidRDefault="007A4ABD" w:rsidP="007A4ABD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 w:rsidRPr="004813C5">
        <w:rPr>
          <w:rFonts w:ascii="Times-Roman" w:hAnsi="Times-Roman" w:cs="Times-Roman"/>
          <w:color w:val="000000"/>
        </w:rPr>
        <w:t>Hemsjukvården är avsedd för personer som behöver långvariga insatser från socialtjänsten och hälso-och sjukvården. T.ex. hembesök vid akut sjukdom faller utanför.</w:t>
      </w:r>
    </w:p>
    <w:p w:rsidR="002C0EB5" w:rsidRPr="004813C5" w:rsidRDefault="002C0EB5" w:rsidP="002C0EB5">
      <w:pPr>
        <w:pStyle w:val="Liststycke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</w:p>
    <w:p w:rsidR="00D84FA2" w:rsidRPr="004813C5" w:rsidRDefault="00D84FA2" w:rsidP="004813C5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 w:rsidRPr="004813C5">
        <w:rPr>
          <w:rFonts w:ascii="Times-Roman" w:hAnsi="Times-Roman" w:cs="Times-Roman"/>
          <w:color w:val="000000"/>
        </w:rPr>
        <w:t>Sjukhusanknuten sjukvård i hemmet ingår inte i kommunens ansvarsområde</w:t>
      </w:r>
    </w:p>
    <w:p w:rsidR="00D84FA2" w:rsidRPr="00FE699A" w:rsidRDefault="00D84FA2" w:rsidP="00D84FA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</w:p>
    <w:p w:rsidR="00D84FA2" w:rsidRPr="00FE699A" w:rsidRDefault="00D84FA2" w:rsidP="00FE69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 w:rsidRPr="00FE699A">
        <w:rPr>
          <w:rFonts w:ascii="Times-Roman" w:hAnsi="Times-Roman" w:cs="Times-Roman"/>
          <w:color w:val="000000"/>
        </w:rPr>
        <w:t>Kommentar:</w:t>
      </w:r>
    </w:p>
    <w:p w:rsidR="00D84FA2" w:rsidRPr="00FE699A" w:rsidRDefault="00D84FA2" w:rsidP="00FE69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 w:rsidRPr="00FE699A">
        <w:rPr>
          <w:rFonts w:ascii="Times-Roman" w:hAnsi="Times-Roman" w:cs="Times-Roman"/>
          <w:color w:val="000000"/>
        </w:rPr>
        <w:t>Var exakt gränsen går för vilken typ</w:t>
      </w:r>
      <w:r w:rsidR="001B23D3" w:rsidRPr="00FE699A">
        <w:rPr>
          <w:rFonts w:ascii="Times-Roman" w:hAnsi="Times-Roman" w:cs="Times-Roman"/>
          <w:color w:val="000000"/>
        </w:rPr>
        <w:t xml:space="preserve"> </w:t>
      </w:r>
      <w:r w:rsidRPr="00FE699A">
        <w:rPr>
          <w:rFonts w:ascii="Times-Roman" w:hAnsi="Times-Roman" w:cs="Times-Roman"/>
          <w:color w:val="000000"/>
        </w:rPr>
        <w:t>av hälso-och sjukvård som kommunen kan bedriva är inte möjlig att exakt precisera och den förändras över tid bl.a. med anledning av den medicinska och medicintekniska utvecklingen.</w:t>
      </w:r>
    </w:p>
    <w:p w:rsidR="00D84FA2" w:rsidRPr="00FE699A" w:rsidRDefault="00D84FA2" w:rsidP="00D84FA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 w:rsidRPr="00FE699A">
        <w:rPr>
          <w:rFonts w:ascii="Times-Roman" w:hAnsi="Times-Roman" w:cs="Times-Roman"/>
          <w:color w:val="000000"/>
        </w:rPr>
        <w:t>I vilka sammanhang</w:t>
      </w:r>
      <w:r w:rsidR="001B23D3" w:rsidRPr="00FE699A">
        <w:rPr>
          <w:rFonts w:ascii="Times-Roman" w:hAnsi="Times-Roman" w:cs="Times-Roman"/>
          <w:color w:val="000000"/>
        </w:rPr>
        <w:t xml:space="preserve"> </w:t>
      </w:r>
      <w:r w:rsidRPr="00FE699A">
        <w:rPr>
          <w:rFonts w:ascii="Times-Roman" w:hAnsi="Times-Roman" w:cs="Times-Roman"/>
          <w:color w:val="000000"/>
        </w:rPr>
        <w:t xml:space="preserve">kommunen har ett hälso-och sjukvårdsansvar är dock tydligt (vissa boenden, dagverksamhet och viss hemsjukvård i ordinärt boende). I övriga sammanhang har landstinget ansvar för hälso-och sjukvården (skolhälsovården tas inte upp här). </w:t>
      </w:r>
    </w:p>
    <w:p w:rsidR="00D84FA2" w:rsidRDefault="00D84FA2" w:rsidP="00D84FA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</w:p>
    <w:p w:rsidR="004F5F56" w:rsidRDefault="00E0375D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I Dalarna har Vårdcentralerna ett speciellt ansvar kring rehabilitering vid sjukskrivning,</w:t>
      </w:r>
      <w:r w:rsidR="00233C46">
        <w:rPr>
          <w:rFonts w:ascii="Times-Roman" w:hAnsi="Times-Roman" w:cs="Times-Roman"/>
          <w:color w:val="000000"/>
        </w:rPr>
        <w:t xml:space="preserve"> multimodalrehabilitering</w:t>
      </w:r>
      <w:r w:rsidR="004F5F56">
        <w:rPr>
          <w:rFonts w:ascii="Times-Roman" w:hAnsi="Times-Roman" w:cs="Times-Roman"/>
          <w:color w:val="000000"/>
        </w:rPr>
        <w:t>, poliklinisk utredning och behandling inom rörelse-</w:t>
      </w:r>
      <w:proofErr w:type="spellStart"/>
      <w:r w:rsidR="004F5F56">
        <w:rPr>
          <w:rFonts w:ascii="Times-Roman" w:hAnsi="Times-Roman" w:cs="Times-Roman"/>
          <w:color w:val="000000"/>
        </w:rPr>
        <w:t>stödje</w:t>
      </w:r>
      <w:proofErr w:type="spellEnd"/>
      <w:r w:rsidR="004F5F56">
        <w:rPr>
          <w:rFonts w:ascii="Times-Roman" w:hAnsi="Times-Roman" w:cs="Times-Roman"/>
          <w:color w:val="000000"/>
        </w:rPr>
        <w:t xml:space="preserve"> inklusive handskador</w:t>
      </w:r>
      <w:r w:rsidR="000A4EF8">
        <w:rPr>
          <w:rFonts w:ascii="Times-Roman" w:hAnsi="Times-Roman" w:cs="Times-Roman"/>
          <w:color w:val="000000"/>
        </w:rPr>
        <w:t xml:space="preserve"> samt</w:t>
      </w:r>
      <w:r w:rsidR="004F5F56">
        <w:rPr>
          <w:rFonts w:ascii="Times-Roman" w:hAnsi="Times-Roman" w:cs="Times-Roman"/>
          <w:color w:val="000000"/>
        </w:rPr>
        <w:t xml:space="preserve"> ba</w:t>
      </w:r>
      <w:r w:rsidR="000A4EF8">
        <w:rPr>
          <w:rFonts w:ascii="Times-Roman" w:hAnsi="Times-Roman" w:cs="Times-Roman"/>
          <w:color w:val="000000"/>
        </w:rPr>
        <w:t>s</w:t>
      </w:r>
      <w:r w:rsidR="004F5F56">
        <w:rPr>
          <w:rFonts w:ascii="Times-Roman" w:hAnsi="Times-Roman" w:cs="Times-Roman"/>
          <w:color w:val="000000"/>
        </w:rPr>
        <w:t>al utredning och behandling av minnesproblematik</w:t>
      </w:r>
      <w:r w:rsidR="000A4EF8">
        <w:rPr>
          <w:rFonts w:ascii="Times-Roman" w:hAnsi="Times-Roman" w:cs="Times-Roman"/>
          <w:color w:val="000000"/>
        </w:rPr>
        <w:t xml:space="preserve">, </w:t>
      </w:r>
      <w:proofErr w:type="spellStart"/>
      <w:r w:rsidR="000A4EF8">
        <w:rPr>
          <w:rFonts w:ascii="Times-Roman" w:hAnsi="Times-Roman" w:cs="Times-Roman"/>
          <w:color w:val="000000"/>
        </w:rPr>
        <w:t>undomshälsa</w:t>
      </w:r>
      <w:proofErr w:type="spellEnd"/>
      <w:r w:rsidR="000A4EF8">
        <w:rPr>
          <w:rFonts w:ascii="Times-Roman" w:hAnsi="Times-Roman" w:cs="Times-Roman"/>
          <w:color w:val="000000"/>
        </w:rPr>
        <w:t>? Fler?</w:t>
      </w:r>
    </w:p>
    <w:p w:rsidR="004F5F56" w:rsidRPr="00FE699A" w:rsidRDefault="004F5F56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</w:p>
    <w:p w:rsidR="00D670EB" w:rsidRPr="00271C34" w:rsidRDefault="00D670EB" w:rsidP="009745D4">
      <w:pPr>
        <w:pStyle w:val="Rubrik2"/>
        <w:spacing w:after="0" w:afterAutospacing="0" w:line="276" w:lineRule="auto"/>
        <w:rPr>
          <w:sz w:val="24"/>
          <w:szCs w:val="24"/>
        </w:rPr>
      </w:pPr>
      <w:bookmarkStart w:id="6" w:name="_Toc2082116"/>
      <w:r w:rsidRPr="00271C34">
        <w:rPr>
          <w:sz w:val="24"/>
          <w:szCs w:val="24"/>
        </w:rPr>
        <w:t>Specialiserad nivå</w:t>
      </w:r>
      <w:bookmarkEnd w:id="6"/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Det som kännetecknar den specialiserade nivån är fördjupad kompetens och erfarenhet av</w:t>
      </w:r>
    </w:p>
    <w:p w:rsidR="00D670EB" w:rsidRDefault="00113B7F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*</w:t>
      </w:r>
      <w:r w:rsidR="00D670EB">
        <w:rPr>
          <w:rFonts w:ascii="Times-Roman" w:hAnsi="Times-Roman" w:cs="Times-Roman"/>
          <w:color w:val="000000"/>
        </w:rPr>
        <w:t>komplexa funktionsnedsättningar och aktivitetsbegränsningar. Arbetsterapeut och</w:t>
      </w:r>
    </w:p>
    <w:p w:rsidR="00D670EB" w:rsidRDefault="000A4EF8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fysioterapeut</w:t>
      </w:r>
      <w:r w:rsidR="00D670EB">
        <w:rPr>
          <w:rFonts w:ascii="Times-Roman" w:hAnsi="Times-Roman" w:cs="Times-Roman"/>
          <w:color w:val="000000"/>
        </w:rPr>
        <w:t xml:space="preserve"> har möjlighet till tät samverkan och närhet till övriga yrkeskompetenser som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finns på sjukhus, specialistpsykiatrisk öppenvård</w:t>
      </w:r>
      <w:r w:rsidR="00177DCA">
        <w:rPr>
          <w:rFonts w:ascii="Times-Roman" w:hAnsi="Times-Roman" w:cs="Times-Roman"/>
          <w:color w:val="000000"/>
        </w:rPr>
        <w:t>, hemrehabteam, palliativvård, habilitering.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Arbetsterapeuter och </w:t>
      </w:r>
      <w:r w:rsidR="00B75D1B">
        <w:rPr>
          <w:rFonts w:ascii="Times-Roman" w:hAnsi="Times-Roman" w:cs="Times-Roman"/>
          <w:color w:val="000000"/>
        </w:rPr>
        <w:t>fysioterapeuter</w:t>
      </w:r>
      <w:r>
        <w:rPr>
          <w:rFonts w:ascii="Times-Roman" w:hAnsi="Times-Roman" w:cs="Times-Roman"/>
          <w:color w:val="000000"/>
        </w:rPr>
        <w:t xml:space="preserve"> ska ha fördjupad kunskap om och erfarenhet av specifika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diagnoser och dess konsekvenser avseende funktionsnedsättningar och</w:t>
      </w:r>
    </w:p>
    <w:p w:rsidR="00D670EB" w:rsidRDefault="00D670EB" w:rsidP="00D670EB">
      <w:pPr>
        <w:rPr>
          <w:rFonts w:ascii="Times-Roman" w:hAnsi="Times-Roman" w:cs="Times-Roman"/>
        </w:rPr>
      </w:pPr>
      <w:r>
        <w:rPr>
          <w:rFonts w:ascii="Times-Roman" w:hAnsi="Times-Roman" w:cs="Times-Roman"/>
          <w:color w:val="000000"/>
        </w:rPr>
        <w:t>aktivitetsbegränsningar. Specialiserad nivå ansvarar för att ge patientanknuten handledning</w:t>
      </w:r>
      <w:r w:rsidRPr="00D670EB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och kunskapsöverföring till yrkeskollegor på primärvårds- och kommunnivå.</w:t>
      </w:r>
    </w:p>
    <w:p w:rsidR="009745D4" w:rsidRDefault="009745D4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br w:type="page"/>
      </w:r>
    </w:p>
    <w:p w:rsidR="009745D4" w:rsidRDefault="009745D4" w:rsidP="00D670EB">
      <w:pPr>
        <w:rPr>
          <w:rFonts w:ascii="Times-Roman" w:hAnsi="Times-Roman" w:cs="Times-Roman"/>
        </w:rPr>
      </w:pPr>
    </w:p>
    <w:p w:rsidR="00EB6232" w:rsidRDefault="00113B7F" w:rsidP="00EB62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*</w:t>
      </w:r>
      <w:r w:rsidR="00EB6232">
        <w:rPr>
          <w:rFonts w:ascii="Times-Roman" w:hAnsi="Times-Roman" w:cs="Times-Roman"/>
          <w:color w:val="000000"/>
          <w:sz w:val="22"/>
          <w:szCs w:val="22"/>
        </w:rPr>
        <w:t>Komplex definieras som att två eller fler av nedanstående kriterier föreligger:</w:t>
      </w:r>
    </w:p>
    <w:p w:rsidR="00EB6232" w:rsidRDefault="00EB6232" w:rsidP="00EB6232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Tre eller flera samtidiga symptom/behov</w:t>
      </w:r>
    </w:p>
    <w:p w:rsidR="00EB6232" w:rsidRDefault="00EB6232" w:rsidP="00EB6232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Behov av två eller fler professioner från teamet samtidigt</w:t>
      </w:r>
    </w:p>
    <w:p w:rsidR="00EB6232" w:rsidRDefault="00EB6232" w:rsidP="00EB6232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Behov av akuta insatser</w:t>
      </w:r>
    </w:p>
    <w:p w:rsidR="00EB6232" w:rsidRDefault="00EB6232" w:rsidP="00EB6232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Behov av kontinuerlig, ofta dagliga läkarinsatser</w:t>
      </w:r>
    </w:p>
    <w:p w:rsidR="00EB6232" w:rsidRDefault="00EB6232" w:rsidP="00EB6232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Behov av ”sällankompetens”</w:t>
      </w:r>
    </w:p>
    <w:p w:rsidR="00EB6232" w:rsidRDefault="00EB6232" w:rsidP="00EB62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</w:p>
    <w:p w:rsidR="00113B7F" w:rsidRDefault="00EB6232" w:rsidP="002C0EB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Regionen ansvarar för specialiserad rehabilitering efter utskrivning från sjukhus samt då rehabilitering sker på sjukhus/ mottagning och då hembesök är en del i rehabiliteringsprocessen. Med specialiserad rehabilitering avses insatser som kräver hela rehabiliteringsteamets resurs och kompetens för att möta komplexa och/eller sällan förekommande behov. Bostadsadress eller boendeform styr inte ansvarsfördelning. Personer som bor i särskilt boende eller vistas på korttidsplats som har behov av specialiserad rehabilitering f</w:t>
      </w:r>
      <w:r w:rsidR="00113B7F">
        <w:rPr>
          <w:rFonts w:ascii="Times-Roman" w:hAnsi="Times-Roman" w:cs="Times-Roman"/>
          <w:color w:val="000000"/>
          <w:sz w:val="22"/>
          <w:szCs w:val="22"/>
        </w:rPr>
        <w:t xml:space="preserve">år </w:t>
      </w:r>
      <w:r>
        <w:rPr>
          <w:rFonts w:ascii="Times-Roman" w:hAnsi="Times-Roman" w:cs="Times-Roman"/>
          <w:color w:val="000000"/>
          <w:sz w:val="22"/>
          <w:szCs w:val="22"/>
        </w:rPr>
        <w:t xml:space="preserve">den av regionen. </w:t>
      </w:r>
      <w:r w:rsidRPr="007A4ABD">
        <w:rPr>
          <w:rFonts w:ascii="Times-Roman" w:hAnsi="Times-Roman" w:cs="Times-Roman"/>
          <w:sz w:val="22"/>
          <w:szCs w:val="22"/>
        </w:rPr>
        <w:t>Bostadsanpassningsutredning görs av den sjukvårdshuvudman som utför de aktuella rehabiliteringsinsatserna i patientens hem</w:t>
      </w:r>
      <w:r w:rsidR="007A4ABD">
        <w:rPr>
          <w:rFonts w:ascii="Times-Roman" w:hAnsi="Times-Roman" w:cs="Times-Roman"/>
          <w:sz w:val="22"/>
          <w:szCs w:val="22"/>
        </w:rPr>
        <w:t>.</w:t>
      </w:r>
    </w:p>
    <w:p w:rsidR="002C0EB5" w:rsidRPr="002C0EB5" w:rsidRDefault="002C0EB5" w:rsidP="002C0EB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</w:p>
    <w:p w:rsidR="002C0EB5" w:rsidRPr="00271C34" w:rsidRDefault="00D670EB" w:rsidP="009745D4">
      <w:pPr>
        <w:pStyle w:val="Rubrik2"/>
        <w:spacing w:after="0" w:afterAutospacing="0" w:line="276" w:lineRule="auto"/>
        <w:rPr>
          <w:sz w:val="24"/>
          <w:szCs w:val="24"/>
        </w:rPr>
      </w:pPr>
      <w:bookmarkStart w:id="7" w:name="_Toc2082117"/>
      <w:r w:rsidRPr="00271C34">
        <w:rPr>
          <w:sz w:val="24"/>
          <w:szCs w:val="24"/>
        </w:rPr>
        <w:t>Samverkan</w:t>
      </w:r>
      <w:bookmarkEnd w:id="7"/>
    </w:p>
    <w:p w:rsidR="00D670EB" w:rsidRPr="002C0EB5" w:rsidRDefault="00D670EB" w:rsidP="002C0EB5">
      <w:pPr>
        <w:rPr>
          <w:rFonts w:ascii="Times-Bold" w:hAnsi="Times-Bold" w:cs="Times-Bold"/>
          <w:b/>
          <w:bCs/>
          <w:color w:val="4F82BE"/>
          <w:sz w:val="26"/>
          <w:szCs w:val="26"/>
        </w:rPr>
      </w:pPr>
      <w:r>
        <w:rPr>
          <w:rFonts w:ascii="Times-Roman" w:hAnsi="Times-Roman" w:cs="Times-Roman"/>
          <w:color w:val="000000"/>
        </w:rPr>
        <w:t>Denna vägledning betonar att samverkan: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• ska underlätta för patient att hitta rätt vårdgivare och inte "falla mellan stolarna". Det är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vårdgivarnas ansvar att beakta patientens behov av kontinuitet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• krävs när en verksamhet inte ensam kan uppfylla patientens behov av rehabilitering och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habilitering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• ska leda till att patienten uppnår en bättre rehabilitering och habilitering på ett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kostnadseffektivt sätt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• ska bredda och fördjupa kunskapen om fungerande rehabilitering och habilitering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Den arbetsterapeut eller sjukgymnast som uppmärksammar behov av samverkan ansvarar för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att initiera detta. Det är vårdgivarnas gemensamma ansvar att patientens behov av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rehabilitering och habilitering blir uppfyllt. Väl fungerande samverkan bygger på god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kännedom om varandras verksamheter och respekt för varandras uppdrag. Respektive chef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ansvarar för att lokal samverkan etableras och fungerar. I den delregionala samverkan mellan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huvudmännen ska samverkansfrågor och eventuella oenigheter lyftas.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När personer med behov av omfattande och långvariga samtidiga rehabiliterings och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habiliteringsinsatser från olika huvudmän ex. hälso- och sjukvård, socialtjänst, LSS, tandvård</w:t>
      </w:r>
    </w:p>
    <w:p w:rsidR="00D670EB" w:rsidRDefault="00D670EB" w:rsidP="00177DC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som behöver samordnas ska </w:t>
      </w:r>
      <w:r w:rsidR="00177DCA">
        <w:rPr>
          <w:rFonts w:ascii="Times-Roman" w:hAnsi="Times-Roman" w:cs="Times-Roman"/>
          <w:color w:val="000000"/>
        </w:rPr>
        <w:t>rutiner för tillämpning av SIP följas.</w:t>
      </w:r>
    </w:p>
    <w:p w:rsidR="00177DCA" w:rsidRDefault="00177DCA" w:rsidP="00177DC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</w:p>
    <w:p w:rsidR="00D670EB" w:rsidRPr="00271C34" w:rsidRDefault="00D670EB" w:rsidP="009745D4">
      <w:pPr>
        <w:pStyle w:val="Rubrik2"/>
        <w:spacing w:after="0" w:afterAutospacing="0" w:line="276" w:lineRule="auto"/>
        <w:rPr>
          <w:sz w:val="24"/>
          <w:szCs w:val="24"/>
        </w:rPr>
      </w:pPr>
      <w:bookmarkStart w:id="8" w:name="_Toc2082118"/>
      <w:r w:rsidRPr="00271C34">
        <w:rPr>
          <w:sz w:val="24"/>
          <w:szCs w:val="24"/>
        </w:rPr>
        <w:t>Samord</w:t>
      </w:r>
      <w:r w:rsidR="00E9218B" w:rsidRPr="00271C34">
        <w:rPr>
          <w:sz w:val="24"/>
          <w:szCs w:val="24"/>
        </w:rPr>
        <w:t>ning</w:t>
      </w:r>
      <w:bookmarkEnd w:id="8"/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Ett övertagande av hälso- och sjukvårdsansvaret ska alltid föregås av en samordnad</w:t>
      </w:r>
    </w:p>
    <w:p w:rsidR="00D670EB" w:rsidRDefault="004813C5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V</w:t>
      </w:r>
      <w:r w:rsidR="00D670EB">
        <w:rPr>
          <w:rFonts w:ascii="Times-Roman" w:hAnsi="Times-Roman" w:cs="Times-Roman"/>
          <w:color w:val="000000"/>
        </w:rPr>
        <w:t>årdplanering</w:t>
      </w:r>
      <w:r>
        <w:rPr>
          <w:rFonts w:ascii="Times-Roman" w:hAnsi="Times-Roman" w:cs="Times-Roman"/>
          <w:color w:val="000000"/>
        </w:rPr>
        <w:t>/SIP</w:t>
      </w:r>
      <w:r w:rsidR="00D670EB">
        <w:rPr>
          <w:rFonts w:ascii="Times-Roman" w:hAnsi="Times-Roman" w:cs="Times-Roman"/>
          <w:color w:val="000000"/>
        </w:rPr>
        <w:t xml:space="preserve"> där man är överens om att patienten ska vårdas av annan huvudman. Initiativ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till vårdplanering kan tas av den enskilde, samt efter samråd med den enskilde av närstående,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sjukhus, vårdcentral, rehabiliteringsenhet och kommunen.</w:t>
      </w:r>
      <w:r w:rsidR="009D21C6">
        <w:rPr>
          <w:rFonts w:ascii="Times-Roman" w:hAnsi="Times-Roman" w:cs="Times-Roman"/>
          <w:color w:val="000000"/>
        </w:rPr>
        <w:t xml:space="preserve"> Nyckelbegrepp vid samordning är riskbedömning, egenvårdsbedömning och förväntat förlopp kopplat till behov av åtgärder.</w:t>
      </w:r>
    </w:p>
    <w:p w:rsidR="00F73427" w:rsidRDefault="00F73427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</w:p>
    <w:p w:rsidR="00F73427" w:rsidRPr="00271C34" w:rsidRDefault="00F73427" w:rsidP="009745D4">
      <w:pPr>
        <w:pStyle w:val="Rubrik2"/>
        <w:spacing w:after="0" w:afterAutospacing="0" w:line="276" w:lineRule="auto"/>
        <w:rPr>
          <w:sz w:val="24"/>
          <w:szCs w:val="24"/>
        </w:rPr>
      </w:pPr>
      <w:bookmarkStart w:id="9" w:name="_Toc2082119"/>
      <w:r w:rsidRPr="00271C34">
        <w:rPr>
          <w:sz w:val="24"/>
          <w:szCs w:val="24"/>
        </w:rPr>
        <w:t>Hjälpmedel</w:t>
      </w:r>
      <w:bookmarkEnd w:id="9"/>
    </w:p>
    <w:p w:rsidR="00234013" w:rsidRDefault="00834E41" w:rsidP="002340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 w:rsidRPr="00834E41">
        <w:rPr>
          <w:rFonts w:ascii="Times-Roman" w:hAnsi="Times-Roman" w:cs="Times-Roman"/>
          <w:color w:val="000000"/>
        </w:rPr>
        <w:t xml:space="preserve">Ansvar för förskrivning av hjälpmedel följer huvudmannens ansvar </w:t>
      </w:r>
      <w:r w:rsidR="00271C34">
        <w:rPr>
          <w:rFonts w:ascii="Times-Roman" w:hAnsi="Times-Roman" w:cs="Times-Roman"/>
          <w:color w:val="000000"/>
        </w:rPr>
        <w:t xml:space="preserve">se </w:t>
      </w:r>
      <w:r w:rsidRPr="00834E41">
        <w:rPr>
          <w:rFonts w:ascii="Times-Roman" w:hAnsi="Times-Roman" w:cs="Times-Roman"/>
          <w:color w:val="000000"/>
        </w:rPr>
        <w:t>flöden i överensk</w:t>
      </w:r>
      <w:r w:rsidR="00025504">
        <w:rPr>
          <w:rFonts w:ascii="Times-Roman" w:hAnsi="Times-Roman" w:cs="Times-Roman"/>
          <w:color w:val="000000"/>
        </w:rPr>
        <w:t>om</w:t>
      </w:r>
      <w:r w:rsidRPr="00834E41">
        <w:rPr>
          <w:rFonts w:ascii="Times-Roman" w:hAnsi="Times-Roman" w:cs="Times-Roman"/>
          <w:color w:val="000000"/>
        </w:rPr>
        <w:t>melse</w:t>
      </w:r>
      <w:r>
        <w:rPr>
          <w:rFonts w:ascii="Times-Roman" w:hAnsi="Times-Roman" w:cs="Times-Roman"/>
          <w:color w:val="000000"/>
        </w:rPr>
        <w:t xml:space="preserve"> </w:t>
      </w:r>
      <w:r w:rsidRPr="00834E41">
        <w:rPr>
          <w:rFonts w:ascii="Times-Roman" w:hAnsi="Times-Roman" w:cs="Times-Roman"/>
          <w:color w:val="000000"/>
        </w:rPr>
        <w:t>rehabilitering, habilitering och hjälpmedel i Dalarnas län.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T19Dt00" w:hAnsi="TT19Dt00" w:cs="TT19Dt00"/>
          <w:color w:val="000000"/>
          <w:sz w:val="22"/>
          <w:szCs w:val="22"/>
        </w:rPr>
      </w:pPr>
    </w:p>
    <w:p w:rsidR="00D670EB" w:rsidRDefault="00D670EB" w:rsidP="008B1BB2">
      <w:pPr>
        <w:pStyle w:val="Rubrik1"/>
      </w:pPr>
      <w:bookmarkStart w:id="10" w:name="_Toc2082120"/>
      <w:r>
        <w:lastRenderedPageBreak/>
        <w:t>Styrdokument</w:t>
      </w:r>
      <w:bookmarkEnd w:id="10"/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T10Ft00" w:hAnsi="TT10Ft00" w:cs="TT10Ft00"/>
          <w:color w:val="000000"/>
        </w:rPr>
        <w:t xml:space="preserve">_ </w:t>
      </w:r>
      <w:r>
        <w:rPr>
          <w:rFonts w:ascii="Times-Roman" w:hAnsi="Times-Roman" w:cs="Times-Roman"/>
          <w:color w:val="000000"/>
        </w:rPr>
        <w:t xml:space="preserve">Hälso- och sjukvårdslag (SFS </w:t>
      </w:r>
      <w:r w:rsidR="00177DCA">
        <w:rPr>
          <w:rFonts w:ascii="Times-Roman" w:hAnsi="Times-Roman" w:cs="Times-Roman"/>
          <w:color w:val="000000"/>
        </w:rPr>
        <w:t>2017:30</w:t>
      </w:r>
      <w:r>
        <w:rPr>
          <w:rFonts w:ascii="Times-Roman" w:hAnsi="Times-Roman" w:cs="Times-Roman"/>
          <w:color w:val="000000"/>
        </w:rPr>
        <w:t>)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T10Ft00" w:hAnsi="TT10Ft00" w:cs="TT10Ft00"/>
          <w:color w:val="000000"/>
        </w:rPr>
        <w:t xml:space="preserve">_ </w:t>
      </w:r>
      <w:r>
        <w:rPr>
          <w:rFonts w:ascii="Times-Roman" w:hAnsi="Times-Roman" w:cs="Times-Roman"/>
          <w:color w:val="000000"/>
        </w:rPr>
        <w:t>Patientsäkerhetslag (SFS 2010:659)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T10Ft00" w:hAnsi="TT10Ft00" w:cs="TT10Ft00"/>
          <w:color w:val="000000"/>
        </w:rPr>
        <w:t xml:space="preserve">_ </w:t>
      </w:r>
      <w:r>
        <w:rPr>
          <w:rFonts w:ascii="Times-Roman" w:hAnsi="Times-Roman" w:cs="Times-Roman"/>
          <w:color w:val="000000"/>
        </w:rPr>
        <w:t>Samordning av insatser för habilitering och rehabilitering (SOSFS 2008:20)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T10Ft00" w:hAnsi="TT10Ft00" w:cs="TT10Ft00"/>
          <w:color w:val="000000"/>
        </w:rPr>
        <w:t xml:space="preserve">_ </w:t>
      </w:r>
      <w:r>
        <w:rPr>
          <w:rFonts w:ascii="Times-Roman" w:hAnsi="Times-Roman" w:cs="Times-Roman"/>
          <w:color w:val="000000"/>
        </w:rPr>
        <w:t>Bedömningen av om en hälso- och sjukvårdsåtgärd kan utföras som egenvård (SOSFS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2009:6)</w:t>
      </w:r>
    </w:p>
    <w:p w:rsidR="00D670EB" w:rsidRDefault="00D670EB" w:rsidP="009745D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T10Ft00" w:hAnsi="TT10Ft00" w:cs="TT10Ft00"/>
          <w:color w:val="000000"/>
        </w:rPr>
        <w:t xml:space="preserve">_ </w:t>
      </w:r>
      <w:r>
        <w:rPr>
          <w:rFonts w:ascii="Times-Roman" w:hAnsi="Times-Roman" w:cs="Times-Roman"/>
          <w:color w:val="000000"/>
        </w:rPr>
        <w:t xml:space="preserve">Avtal </w:t>
      </w:r>
      <w:r w:rsidR="009745D4">
        <w:rPr>
          <w:rFonts w:ascii="Times-Roman" w:hAnsi="Times-Roman" w:cs="Times-Roman"/>
          <w:color w:val="000000"/>
        </w:rPr>
        <w:t>om övertagande av</w:t>
      </w:r>
      <w:r>
        <w:rPr>
          <w:rFonts w:ascii="Times-Roman" w:hAnsi="Times-Roman" w:cs="Times-Roman"/>
          <w:color w:val="000000"/>
        </w:rPr>
        <w:t xml:space="preserve"> hälso- och sjukvårds</w:t>
      </w:r>
      <w:r w:rsidR="009745D4">
        <w:rPr>
          <w:rFonts w:ascii="Times-Roman" w:hAnsi="Times-Roman" w:cs="Times-Roman"/>
          <w:color w:val="000000"/>
        </w:rPr>
        <w:t>insatser i ordinärt boende</w:t>
      </w:r>
      <w:r>
        <w:rPr>
          <w:rFonts w:ascii="Times-Roman" w:hAnsi="Times-Roman" w:cs="Times-Roman"/>
          <w:color w:val="000000"/>
        </w:rPr>
        <w:t xml:space="preserve"> mellan </w:t>
      </w:r>
      <w:r w:rsidR="009745D4">
        <w:rPr>
          <w:rFonts w:ascii="Times-Roman" w:hAnsi="Times-Roman" w:cs="Times-Roman"/>
          <w:color w:val="000000"/>
        </w:rPr>
        <w:t>landstinget och kommunerna i Dalarnas län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T10Ft00" w:hAnsi="TT10Ft00" w:cs="TT10Ft00"/>
          <w:color w:val="000000"/>
        </w:rPr>
        <w:t xml:space="preserve">_ </w:t>
      </w:r>
      <w:r>
        <w:rPr>
          <w:rFonts w:ascii="Times-Roman" w:hAnsi="Times-Roman" w:cs="Times-Roman"/>
          <w:color w:val="000000"/>
        </w:rPr>
        <w:t xml:space="preserve">Överenskommelse mellan kommunerna i </w:t>
      </w:r>
      <w:r w:rsidR="009745D4">
        <w:rPr>
          <w:rFonts w:ascii="Times-Roman" w:hAnsi="Times-Roman" w:cs="Times-Roman"/>
          <w:color w:val="000000"/>
        </w:rPr>
        <w:t>Dalarna och Region Dalarna</w:t>
      </w:r>
      <w:r>
        <w:rPr>
          <w:rFonts w:ascii="Times-Roman" w:hAnsi="Times-Roman" w:cs="Times-Roman"/>
          <w:color w:val="000000"/>
        </w:rPr>
        <w:t xml:space="preserve"> om samarbete och samordning av insatser till personer med</w:t>
      </w:r>
      <w:r w:rsidR="009745D4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psykisk funktionsnedsättning</w:t>
      </w:r>
    </w:p>
    <w:p w:rsidR="004813C5" w:rsidRDefault="004813C5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</w:p>
    <w:p w:rsidR="00D670EB" w:rsidRDefault="00D670EB" w:rsidP="005E4266">
      <w:pPr>
        <w:pStyle w:val="Rubrik1"/>
      </w:pPr>
      <w:bookmarkStart w:id="11" w:name="_Toc2082121"/>
      <w:r>
        <w:t>Vägledande patientfall</w:t>
      </w:r>
      <w:bookmarkEnd w:id="11"/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Nedanstående vägledande patientfall ska ses som ett stöd i det praktiska arbetet.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Ansvarsfördelning i det enskilda patientfallet kan variera mellan primärvårds- och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kommunnivå och specialiserad nivå.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För vissa patienter sker hela processen inom primärvårds- och kommunnivå. I andra fall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behöver samtliga steg utföras på specialiserad nivå. Ibland genomförs bedömning och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planering gemensamt och genomförandet sker på ena eller båda nivåerna.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För att förenkla texterna i patientfallen, benämns ”primärvårds- och kommunnivån” med ”primärvårdsnivå”.</w:t>
      </w:r>
    </w:p>
    <w:p w:rsidR="005128D9" w:rsidRDefault="005128D9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4F82BE"/>
          <w:sz w:val="26"/>
          <w:szCs w:val="26"/>
        </w:rPr>
      </w:pPr>
      <w:r>
        <w:rPr>
          <w:rFonts w:ascii="Times-Bold" w:hAnsi="Times-Bold" w:cs="Times-Bold"/>
          <w:b/>
          <w:bCs/>
          <w:color w:val="4F82BE"/>
          <w:sz w:val="26"/>
          <w:szCs w:val="26"/>
        </w:rPr>
        <w:t>Tvärprofessionell utredning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 xml:space="preserve">1. Man 28 år, med CP-skada, </w:t>
      </w:r>
      <w:proofErr w:type="spellStart"/>
      <w:r>
        <w:rPr>
          <w:rFonts w:ascii="Times-Roman" w:hAnsi="Times-Roman" w:cs="Times-Roman"/>
          <w:color w:val="000000"/>
          <w:sz w:val="22"/>
          <w:szCs w:val="22"/>
        </w:rPr>
        <w:t>tetraplegi</w:t>
      </w:r>
      <w:proofErr w:type="spellEnd"/>
      <w:r>
        <w:rPr>
          <w:rFonts w:ascii="Times-Roman" w:hAnsi="Times-Roman" w:cs="Times-Roman"/>
          <w:color w:val="000000"/>
          <w:sz w:val="22"/>
          <w:szCs w:val="22"/>
        </w:rPr>
        <w:t xml:space="preserve"> och svåra sväljningssvårigheter. Han bor på särskilt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boende. Personal på boendet kontaktar arbetsterapeut i kommunen (primärvårdsnivå) med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 xml:space="preserve">önskemål om en </w:t>
      </w:r>
      <w:proofErr w:type="spellStart"/>
      <w:r>
        <w:rPr>
          <w:rFonts w:ascii="Times-Roman" w:hAnsi="Times-Roman" w:cs="Times-Roman"/>
          <w:color w:val="000000"/>
          <w:sz w:val="22"/>
          <w:szCs w:val="22"/>
        </w:rPr>
        <w:t>tiltbar</w:t>
      </w:r>
      <w:proofErr w:type="spellEnd"/>
      <w:r>
        <w:rPr>
          <w:rFonts w:ascii="Times-Roman" w:hAnsi="Times-Roman" w:cs="Times-Roman"/>
          <w:color w:val="000000"/>
          <w:sz w:val="22"/>
          <w:szCs w:val="22"/>
        </w:rPr>
        <w:t xml:space="preserve"> rullstol som går att fälla bakåt i matsituationen. Arbetsterapeuten är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tveksam till om det är en lämplig åtgärd.</w:t>
      </w:r>
    </w:p>
    <w:p w:rsidR="00BF75AD" w:rsidRDefault="00BF75AD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2"/>
          <w:szCs w:val="22"/>
        </w:rPr>
      </w:pPr>
      <w:r>
        <w:rPr>
          <w:rFonts w:ascii="Times-BoldItalic" w:hAnsi="Times-BoldItalic" w:cs="Times-BoldItalic"/>
          <w:b/>
          <w:bCs/>
          <w:i/>
          <w:iCs/>
          <w:color w:val="000000"/>
          <w:sz w:val="22"/>
          <w:szCs w:val="22"/>
        </w:rPr>
        <w:t xml:space="preserve">Vägledning: </w:t>
      </w:r>
      <w:r>
        <w:rPr>
          <w:rFonts w:ascii="Times-Italic" w:hAnsi="Times-Italic" w:cs="Times-Italic"/>
          <w:i/>
          <w:iCs/>
          <w:color w:val="000000"/>
          <w:sz w:val="22"/>
          <w:szCs w:val="22"/>
        </w:rPr>
        <w:t>Arbetsterapeuten tar kontakt med vuxenhabiliteringen (specialiserad nivå) som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2"/>
          <w:szCs w:val="22"/>
        </w:rPr>
      </w:pPr>
      <w:r>
        <w:rPr>
          <w:rFonts w:ascii="Times-Italic" w:hAnsi="Times-Italic" w:cs="Times-Italic"/>
          <w:i/>
          <w:iCs/>
          <w:color w:val="000000"/>
          <w:sz w:val="22"/>
          <w:szCs w:val="22"/>
        </w:rPr>
        <w:t>anser att en tvärprofessionell utredning av matsituationen behöver göras och tar ansvar för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2"/>
          <w:szCs w:val="22"/>
        </w:rPr>
      </w:pPr>
      <w:r>
        <w:rPr>
          <w:rFonts w:ascii="Times-Italic" w:hAnsi="Times-Italic" w:cs="Times-Italic"/>
          <w:i/>
          <w:iCs/>
          <w:color w:val="000000"/>
          <w:sz w:val="22"/>
          <w:szCs w:val="22"/>
        </w:rPr>
        <w:t>utredningen samt återkopplar med en rekommendation till primärvårdsnivån.</w:t>
      </w:r>
    </w:p>
    <w:p w:rsidR="00BF75AD" w:rsidRDefault="00BF75AD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2"/>
          <w:szCs w:val="22"/>
        </w:rPr>
      </w:pP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2. Man 52 år, med förvärvad hjärnskada sedan fem år. Mannen bor i egen lägenhet och har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beviljad personlig assistans. Han har haft kontakt med primärvårdsnivån tidigare angående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bland annat intyg för behov av bostadsanpassning. God man kontaktar vuxenhabiliteringen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(specialiserad nivå) för att mannen behöver hjälp med att kommunicera samt att duschstolen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inte fungerar optimalt. Då mannen har bedömts ha en betydande bestående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funktionsnedsättning tillhör han vuxenhabiliteringens målgrupp.</w:t>
      </w:r>
    </w:p>
    <w:p w:rsidR="00BF75AD" w:rsidRDefault="00BF75AD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2"/>
          <w:szCs w:val="22"/>
        </w:rPr>
      </w:pPr>
      <w:r>
        <w:rPr>
          <w:rFonts w:ascii="Times-BoldItalic" w:hAnsi="Times-BoldItalic" w:cs="Times-BoldItalic"/>
          <w:b/>
          <w:bCs/>
          <w:i/>
          <w:iCs/>
          <w:color w:val="000000"/>
          <w:sz w:val="22"/>
          <w:szCs w:val="22"/>
        </w:rPr>
        <w:t>Vägledning</w:t>
      </w:r>
      <w:r>
        <w:rPr>
          <w:rFonts w:ascii="Times-Italic" w:hAnsi="Times-Italic" w:cs="Times-Italic"/>
          <w:i/>
          <w:iCs/>
          <w:color w:val="000000"/>
          <w:sz w:val="22"/>
          <w:szCs w:val="22"/>
        </w:rPr>
        <w:t>: Vuxenhabiliteringens arbetsterapeut och logoped (specialiserad nivå) gör en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2"/>
          <w:szCs w:val="22"/>
        </w:rPr>
      </w:pPr>
      <w:r>
        <w:rPr>
          <w:rFonts w:ascii="Times-Italic" w:hAnsi="Times-Italic" w:cs="Times-Italic"/>
          <w:i/>
          <w:iCs/>
          <w:color w:val="000000"/>
          <w:sz w:val="22"/>
          <w:szCs w:val="22"/>
        </w:rPr>
        <w:t>tvärprofessionell utredning av kommunikation och förskriver kommunikationshjälpmedel som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2"/>
          <w:szCs w:val="22"/>
        </w:rPr>
      </w:pPr>
      <w:r>
        <w:rPr>
          <w:rFonts w:ascii="Times-Italic" w:hAnsi="Times-Italic" w:cs="Times-Italic"/>
          <w:i/>
          <w:iCs/>
          <w:color w:val="000000"/>
          <w:sz w:val="22"/>
          <w:szCs w:val="22"/>
        </w:rPr>
        <w:t>prövas och utvärderas. Efter samtycke med patienten kontaktar vuxenhabiliteringen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2"/>
          <w:szCs w:val="22"/>
        </w:rPr>
      </w:pPr>
      <w:r>
        <w:rPr>
          <w:rFonts w:ascii="Times-Italic" w:hAnsi="Times-Italic" w:cs="Times-Italic"/>
          <w:i/>
          <w:iCs/>
          <w:color w:val="000000"/>
          <w:sz w:val="22"/>
          <w:szCs w:val="22"/>
        </w:rPr>
        <w:t>primärvården angående patientens hygiensituation. Eftersom hygiensituationen inte kräver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2"/>
          <w:szCs w:val="22"/>
        </w:rPr>
      </w:pPr>
      <w:r>
        <w:rPr>
          <w:rFonts w:ascii="Times-Italic" w:hAnsi="Times-Italic" w:cs="Times-Italic"/>
          <w:i/>
          <w:iCs/>
          <w:color w:val="000000"/>
          <w:sz w:val="22"/>
          <w:szCs w:val="22"/>
        </w:rPr>
        <w:t>specialistkompetens görs åtgärderna på såväl specialiserad nivå som primärvårdsnivå.</w:t>
      </w:r>
    </w:p>
    <w:p w:rsidR="00BF75AD" w:rsidRDefault="00BF75AD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2"/>
          <w:szCs w:val="22"/>
        </w:rPr>
      </w:pP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3. Kvinna 45 år, med svår utvecklingsstörning har nyligen börjat skrika och slåss. Hon bor på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särskilt boende.</w:t>
      </w:r>
      <w:r w:rsidRPr="00D670EB">
        <w:rPr>
          <w:rFonts w:ascii="Times-Roman" w:hAnsi="Times-Roman" w:cs="Times-Roman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>Arbetsterapeuten i kommunen (primärvårdsnivå) misstänker att patienten har</w:t>
      </w:r>
    </w:p>
    <w:p w:rsidR="00D670EB" w:rsidRDefault="00D670EB" w:rsidP="00D670EB">
      <w:r>
        <w:rPr>
          <w:rFonts w:ascii="Times-Roman" w:hAnsi="Times-Roman" w:cs="Times-Roman"/>
          <w:sz w:val="22"/>
          <w:szCs w:val="22"/>
        </w:rPr>
        <w:t>ökad smärta. Patienten sitter inte bra i sin rullstol.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2"/>
          <w:szCs w:val="22"/>
        </w:rPr>
      </w:pPr>
      <w:r>
        <w:rPr>
          <w:rFonts w:ascii="Times-BoldItalic" w:hAnsi="Times-BoldItalic" w:cs="Times-BoldItalic"/>
          <w:b/>
          <w:bCs/>
          <w:i/>
          <w:iCs/>
          <w:color w:val="000000"/>
          <w:sz w:val="22"/>
          <w:szCs w:val="22"/>
        </w:rPr>
        <w:t>Vägledning</w:t>
      </w:r>
      <w:r>
        <w:rPr>
          <w:rFonts w:ascii="Times-Italic" w:hAnsi="Times-Italic" w:cs="Times-Italic"/>
          <w:i/>
          <w:iCs/>
          <w:color w:val="000000"/>
          <w:sz w:val="22"/>
          <w:szCs w:val="22"/>
        </w:rPr>
        <w:t>: Efter gemensam bedömning av arbetsterapeut, sjukgymnast och läkare i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2"/>
          <w:szCs w:val="22"/>
        </w:rPr>
      </w:pPr>
      <w:r>
        <w:rPr>
          <w:rFonts w:ascii="Times-Italic" w:hAnsi="Times-Italic" w:cs="Times-Italic"/>
          <w:i/>
          <w:iCs/>
          <w:color w:val="000000"/>
          <w:sz w:val="22"/>
          <w:szCs w:val="22"/>
        </w:rPr>
        <w:t>primärvården (primärvårdsnivå) framkommer att problematiken är så komplicerad att kontakt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2"/>
          <w:szCs w:val="22"/>
        </w:rPr>
      </w:pPr>
      <w:r>
        <w:rPr>
          <w:rFonts w:ascii="Times-Italic" w:hAnsi="Times-Italic" w:cs="Times-Italic"/>
          <w:i/>
          <w:iCs/>
          <w:color w:val="000000"/>
          <w:sz w:val="22"/>
          <w:szCs w:val="22"/>
        </w:rPr>
        <w:t>tas med vuxenhabilitering (specialiserad nivå). Då åtgärder kring smärta och sittande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2"/>
          <w:szCs w:val="22"/>
        </w:rPr>
      </w:pPr>
      <w:r>
        <w:rPr>
          <w:rFonts w:ascii="Times-Italic" w:hAnsi="Times-Italic" w:cs="Times-Italic"/>
          <w:i/>
          <w:iCs/>
          <w:color w:val="000000"/>
          <w:sz w:val="22"/>
          <w:szCs w:val="22"/>
        </w:rPr>
        <w:t>troligen hänger samman görs såväl utredning som behandling på specialiserad nivå.</w:t>
      </w:r>
    </w:p>
    <w:p w:rsidR="00BF75AD" w:rsidRDefault="00BF75AD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2"/>
          <w:szCs w:val="22"/>
        </w:rPr>
      </w:pPr>
    </w:p>
    <w:p w:rsidR="00D93A50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4F82BE"/>
          <w:sz w:val="26"/>
          <w:szCs w:val="26"/>
        </w:rPr>
      </w:pPr>
      <w:r>
        <w:rPr>
          <w:rFonts w:ascii="Times-Bold" w:hAnsi="Times-Bold" w:cs="Times-Bold"/>
          <w:b/>
          <w:bCs/>
          <w:color w:val="4F82BE"/>
          <w:sz w:val="26"/>
          <w:szCs w:val="26"/>
        </w:rPr>
        <w:t>Behandlingsansvar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 xml:space="preserve">4. Man 27 år, med CP-skada, spastisk </w:t>
      </w:r>
      <w:proofErr w:type="spellStart"/>
      <w:r>
        <w:rPr>
          <w:rFonts w:ascii="Times-Roman" w:hAnsi="Times-Roman" w:cs="Times-Roman"/>
          <w:color w:val="000000"/>
          <w:sz w:val="22"/>
          <w:szCs w:val="22"/>
        </w:rPr>
        <w:t>tetraplegi</w:t>
      </w:r>
      <w:proofErr w:type="spellEnd"/>
      <w:r>
        <w:rPr>
          <w:rFonts w:ascii="Times-Roman" w:hAnsi="Times-Roman" w:cs="Times-Roman"/>
          <w:color w:val="000000"/>
          <w:sz w:val="22"/>
          <w:szCs w:val="22"/>
        </w:rPr>
        <w:t>, utvecklingsstörning, epilepsi, benskörhet,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skolios, och benlängdsskillnad. Han har regelbunden kontakt med sjukgymnast inom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vuxenhabilitering (specialiserad nivå). Patientens mamma har uppmärksammat att rullstolen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behöver bytas ut och pratar med sjukgymnasten. Troligen behövs en rullstol som ger bättre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sittkomfort vilket eventuellt kräver specialanpassning.</w:t>
      </w:r>
    </w:p>
    <w:p w:rsidR="00D93A50" w:rsidRPr="002876B6" w:rsidRDefault="00D93A50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2"/>
          <w:szCs w:val="22"/>
        </w:rPr>
      </w:pPr>
      <w:r>
        <w:rPr>
          <w:rFonts w:ascii="Times-BoldItalic" w:hAnsi="Times-BoldItalic" w:cs="Times-BoldItalic"/>
          <w:b/>
          <w:bCs/>
          <w:i/>
          <w:iCs/>
          <w:color w:val="000000"/>
          <w:sz w:val="22"/>
          <w:szCs w:val="22"/>
        </w:rPr>
        <w:t xml:space="preserve">Vägledning: </w:t>
      </w:r>
      <w:r>
        <w:rPr>
          <w:rFonts w:ascii="Times-Italic" w:hAnsi="Times-Italic" w:cs="Times-Italic"/>
          <w:i/>
          <w:iCs/>
          <w:color w:val="000000"/>
          <w:sz w:val="22"/>
          <w:szCs w:val="22"/>
        </w:rPr>
        <w:t xml:space="preserve">Kombination av komplexitet och behov av kontinuitet gör att </w:t>
      </w:r>
      <w:r>
        <w:rPr>
          <w:rFonts w:ascii="Times-BoldItalic" w:hAnsi="Times-BoldItalic" w:cs="Times-BoldItalic"/>
          <w:b/>
          <w:bCs/>
          <w:i/>
          <w:iCs/>
          <w:color w:val="000000"/>
          <w:sz w:val="22"/>
          <w:szCs w:val="22"/>
        </w:rPr>
        <w:t>s</w:t>
      </w:r>
      <w:r>
        <w:rPr>
          <w:rFonts w:ascii="Times-Italic" w:hAnsi="Times-Italic" w:cs="Times-Italic"/>
          <w:i/>
          <w:iCs/>
          <w:color w:val="000000"/>
          <w:sz w:val="22"/>
          <w:szCs w:val="22"/>
        </w:rPr>
        <w:t>jukgymnasten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2"/>
          <w:szCs w:val="22"/>
        </w:rPr>
      </w:pPr>
      <w:r>
        <w:rPr>
          <w:rFonts w:ascii="Times-Italic" w:hAnsi="Times-Italic" w:cs="Times-Italic"/>
          <w:i/>
          <w:iCs/>
          <w:color w:val="000000"/>
          <w:sz w:val="22"/>
          <w:szCs w:val="22"/>
        </w:rPr>
        <w:t>(specialiserad nivå) tar kontakt med arbetsterapeut inom vuxenhabiliteringen (specialiserad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2"/>
          <w:szCs w:val="22"/>
        </w:rPr>
      </w:pPr>
      <w:r>
        <w:rPr>
          <w:rFonts w:ascii="Times-Italic" w:hAnsi="Times-Italic" w:cs="Times-Italic"/>
          <w:i/>
          <w:iCs/>
          <w:color w:val="000000"/>
          <w:sz w:val="22"/>
          <w:szCs w:val="22"/>
        </w:rPr>
        <w:t>nivå) för utprovning av rullstol och eventuell anpassning som behövs.</w:t>
      </w:r>
    </w:p>
    <w:p w:rsidR="00D93A50" w:rsidRDefault="00D93A50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2"/>
          <w:szCs w:val="22"/>
        </w:rPr>
      </w:pP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 xml:space="preserve">5. Kvinna 70 år, har ramlat och fått en komplicerad </w:t>
      </w:r>
      <w:proofErr w:type="spellStart"/>
      <w:r>
        <w:rPr>
          <w:rFonts w:ascii="Times-Roman" w:hAnsi="Times-Roman" w:cs="Times-Roman"/>
          <w:color w:val="000000"/>
          <w:sz w:val="22"/>
          <w:szCs w:val="22"/>
        </w:rPr>
        <w:t>radiusfraktur</w:t>
      </w:r>
      <w:proofErr w:type="spellEnd"/>
      <w:r>
        <w:rPr>
          <w:rFonts w:ascii="Times-Roman" w:hAnsi="Times-Roman" w:cs="Times-Roman"/>
          <w:color w:val="000000"/>
          <w:sz w:val="22"/>
          <w:szCs w:val="22"/>
        </w:rPr>
        <w:t xml:space="preserve"> som opererats. På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 xml:space="preserve">ortopedmottagningen (specialiserad nivå) görs </w:t>
      </w:r>
      <w:proofErr w:type="spellStart"/>
      <w:r>
        <w:rPr>
          <w:rFonts w:ascii="Times-Roman" w:hAnsi="Times-Roman" w:cs="Times-Roman"/>
          <w:color w:val="000000"/>
          <w:sz w:val="22"/>
          <w:szCs w:val="22"/>
        </w:rPr>
        <w:t>avgipsning</w:t>
      </w:r>
      <w:proofErr w:type="spellEnd"/>
      <w:r>
        <w:rPr>
          <w:rFonts w:ascii="Times-Roman" w:hAnsi="Times-Roman" w:cs="Times-Roman"/>
          <w:color w:val="000000"/>
          <w:sz w:val="22"/>
          <w:szCs w:val="22"/>
        </w:rPr>
        <w:t xml:space="preserve"> och rörelseträning påbörjas.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Ödembehandling inklusive förskrivning av kompressionshandske görs. Vid utskrivning från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sjukhuset (specialiserad nivå) finns fortsatt behov av rörelseträning och ödembehandling.</w:t>
      </w:r>
    </w:p>
    <w:p w:rsidR="002532CA" w:rsidRPr="007031E1" w:rsidRDefault="002532CA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22"/>
        </w:rPr>
      </w:pP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2"/>
          <w:szCs w:val="22"/>
        </w:rPr>
      </w:pPr>
      <w:r>
        <w:rPr>
          <w:rFonts w:ascii="Times-BoldItalic" w:hAnsi="Times-BoldItalic" w:cs="Times-BoldItalic"/>
          <w:b/>
          <w:bCs/>
          <w:i/>
          <w:iCs/>
          <w:color w:val="000000"/>
          <w:sz w:val="22"/>
          <w:szCs w:val="22"/>
        </w:rPr>
        <w:t>Vägledning</w:t>
      </w:r>
      <w:r>
        <w:rPr>
          <w:rFonts w:ascii="Times-Italic" w:hAnsi="Times-Italic" w:cs="Times-Italic"/>
          <w:i/>
          <w:iCs/>
          <w:color w:val="000000"/>
          <w:sz w:val="22"/>
          <w:szCs w:val="22"/>
        </w:rPr>
        <w:t>: Arbetsterapeut på ortopedmottagning (specialiserad nivå) överrapporterar till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2"/>
          <w:szCs w:val="22"/>
        </w:rPr>
      </w:pPr>
      <w:r>
        <w:rPr>
          <w:rFonts w:ascii="Times-Italic" w:hAnsi="Times-Italic" w:cs="Times-Italic"/>
          <w:i/>
          <w:iCs/>
          <w:color w:val="000000"/>
          <w:sz w:val="22"/>
          <w:szCs w:val="22"/>
        </w:rPr>
        <w:t>arbetsterapeut inom primärvården (primärvårdsnivå). Överrapportering innehåller</w:t>
      </w:r>
      <w:r w:rsidRPr="00D670EB">
        <w:rPr>
          <w:rFonts w:ascii="Times-Italic" w:hAnsi="Times-Italic" w:cs="Times-Italic"/>
          <w:i/>
          <w:iCs/>
          <w:sz w:val="22"/>
          <w:szCs w:val="22"/>
        </w:rPr>
        <w:t xml:space="preserve"> </w:t>
      </w:r>
      <w:r>
        <w:rPr>
          <w:rFonts w:ascii="Times-Italic" w:hAnsi="Times-Italic" w:cs="Times-Italic"/>
          <w:i/>
          <w:iCs/>
          <w:sz w:val="22"/>
          <w:szCs w:val="22"/>
        </w:rPr>
        <w:t>bedömning och aktuellt träningsprogram. Om det finns behov kontaktar arbetsterapeut på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2"/>
          <w:szCs w:val="22"/>
        </w:rPr>
      </w:pPr>
      <w:r>
        <w:rPr>
          <w:rFonts w:ascii="Times-Italic" w:hAnsi="Times-Italic" w:cs="Times-Italic"/>
          <w:i/>
          <w:iCs/>
          <w:sz w:val="22"/>
          <w:szCs w:val="22"/>
        </w:rPr>
        <w:t>primärvårdsnivån kollega på specialiserad nivå såväl initialt för mer information som senare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2"/>
          <w:szCs w:val="22"/>
        </w:rPr>
      </w:pPr>
      <w:r>
        <w:rPr>
          <w:rFonts w:ascii="Times-Italic" w:hAnsi="Times-Italic" w:cs="Times-Italic"/>
          <w:i/>
          <w:iCs/>
          <w:sz w:val="22"/>
          <w:szCs w:val="22"/>
        </w:rPr>
        <w:t>under rehabiliteringsperioden.</w:t>
      </w:r>
    </w:p>
    <w:p w:rsidR="002532CA" w:rsidRDefault="002532CA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2"/>
          <w:szCs w:val="22"/>
        </w:rPr>
      </w:pP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6. Man 40 år, med CP-skada. Han har kommunikationshjälpmedlet talsyntes som nu inte går att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använda och inte heller att reparera. Har nu behov av ny bedömning av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kommunikationshjälpmedel. Patienten har haft mycket insatser från vuxenhabiliteringen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(specialiserad nivå) tidigare.</w:t>
      </w:r>
    </w:p>
    <w:p w:rsidR="00880D9D" w:rsidRPr="007031E1" w:rsidRDefault="00880D9D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22"/>
        </w:rPr>
      </w:pP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2"/>
          <w:szCs w:val="22"/>
        </w:rPr>
      </w:pPr>
      <w:r>
        <w:rPr>
          <w:rFonts w:ascii="Times-BoldItalic" w:hAnsi="Times-BoldItalic" w:cs="Times-BoldItalic"/>
          <w:b/>
          <w:bCs/>
          <w:i/>
          <w:iCs/>
          <w:sz w:val="22"/>
          <w:szCs w:val="22"/>
        </w:rPr>
        <w:t>Vägledning</w:t>
      </w:r>
      <w:r>
        <w:rPr>
          <w:rFonts w:ascii="Times-Italic" w:hAnsi="Times-Italic" w:cs="Times-Italic"/>
          <w:i/>
          <w:iCs/>
          <w:sz w:val="22"/>
          <w:szCs w:val="22"/>
        </w:rPr>
        <w:t>: Logoped på vuxenhabiliteringen (specialiserad nivå) gör bedömning och utreder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2"/>
          <w:szCs w:val="22"/>
        </w:rPr>
      </w:pPr>
      <w:r>
        <w:rPr>
          <w:rFonts w:ascii="Times-Italic" w:hAnsi="Times-Italic" w:cs="Times-Italic"/>
          <w:i/>
          <w:iCs/>
          <w:sz w:val="22"/>
          <w:szCs w:val="22"/>
        </w:rPr>
        <w:t>behov, förskriver samt tränar hantering av kommunikationshjälpmedel med patienten.</w:t>
      </w:r>
    </w:p>
    <w:p w:rsidR="00880D9D" w:rsidRDefault="00880D9D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2"/>
          <w:szCs w:val="22"/>
        </w:rPr>
      </w:pP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7. Kvinna 62 år, med personlighetsstörning, social fobi och artros. Hon har pågående insatser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från team inom öppenpsykiatrin (specialiserad nivå). Remiss inkommer till sjukgymnast på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2"/>
          <w:szCs w:val="22"/>
        </w:rPr>
      </w:pPr>
      <w:proofErr w:type="spellStart"/>
      <w:r>
        <w:rPr>
          <w:rFonts w:ascii="Times-Roman" w:hAnsi="Times-Roman" w:cs="Times-Roman"/>
          <w:sz w:val="22"/>
          <w:szCs w:val="22"/>
        </w:rPr>
        <w:t>rehabmottagningen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(primärvårdsnivå) om behov av rehabilitering för artros.</w:t>
      </w:r>
    </w:p>
    <w:p w:rsidR="00880D9D" w:rsidRPr="007031E1" w:rsidRDefault="00880D9D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22"/>
        </w:rPr>
      </w:pP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2"/>
          <w:szCs w:val="22"/>
        </w:rPr>
      </w:pPr>
      <w:r>
        <w:rPr>
          <w:rFonts w:ascii="Times-BoldItalic" w:hAnsi="Times-BoldItalic" w:cs="Times-BoldItalic"/>
          <w:b/>
          <w:bCs/>
          <w:i/>
          <w:iCs/>
          <w:sz w:val="22"/>
          <w:szCs w:val="22"/>
        </w:rPr>
        <w:t>Vägledning</w:t>
      </w:r>
      <w:r>
        <w:rPr>
          <w:rFonts w:ascii="Times-Italic" w:hAnsi="Times-Italic" w:cs="Times-Italic"/>
          <w:i/>
          <w:iCs/>
          <w:sz w:val="22"/>
          <w:szCs w:val="22"/>
        </w:rPr>
        <w:t>: Primärvårdsnivån och den specialiserade nivån har ett delat ansvar för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2"/>
          <w:szCs w:val="22"/>
        </w:rPr>
      </w:pPr>
      <w:r>
        <w:rPr>
          <w:rFonts w:ascii="Times-Italic" w:hAnsi="Times-Italic" w:cs="Times-Italic"/>
          <w:i/>
          <w:iCs/>
          <w:sz w:val="22"/>
          <w:szCs w:val="22"/>
        </w:rPr>
        <w:t xml:space="preserve">patienten. Sjukgymnast på </w:t>
      </w:r>
      <w:proofErr w:type="spellStart"/>
      <w:r>
        <w:rPr>
          <w:rFonts w:ascii="Times-Italic" w:hAnsi="Times-Italic" w:cs="Times-Italic"/>
          <w:i/>
          <w:iCs/>
          <w:sz w:val="22"/>
          <w:szCs w:val="22"/>
        </w:rPr>
        <w:t>rehabmottagningen</w:t>
      </w:r>
      <w:proofErr w:type="spellEnd"/>
      <w:r>
        <w:rPr>
          <w:rFonts w:ascii="Times-Italic" w:hAnsi="Times-Italic" w:cs="Times-Italic"/>
          <w:i/>
          <w:iCs/>
          <w:sz w:val="22"/>
          <w:szCs w:val="22"/>
        </w:rPr>
        <w:t xml:space="preserve"> (primärvårdsnivå) ansvarar för</w:t>
      </w:r>
    </w:p>
    <w:p w:rsidR="00524F97" w:rsidRDefault="00D670EB" w:rsidP="00D670EB">
      <w:r>
        <w:rPr>
          <w:rFonts w:ascii="Times-Italic" w:hAnsi="Times-Italic" w:cs="Times-Italic"/>
          <w:i/>
          <w:iCs/>
          <w:sz w:val="22"/>
          <w:szCs w:val="22"/>
        </w:rPr>
        <w:t>rehabiliteringsinsatser för artrosen. Samverkan mellan vårdnivåerna behövs.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8. Kvinna 53 år, som ådragit sig stabil bäckenfraktur, distal lårbensfraktur med engagemang av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höger knäled samt vänster fotledsfraktur. Opererad distal lårbensfraktur med märgspik och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efterföljande </w:t>
      </w:r>
      <w:proofErr w:type="spellStart"/>
      <w:r>
        <w:rPr>
          <w:rFonts w:ascii="Times-Roman" w:hAnsi="Times-Roman" w:cs="Times-Roman"/>
          <w:sz w:val="22"/>
          <w:szCs w:val="22"/>
        </w:rPr>
        <w:t>knäortosbehandling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samt opererad fotledsfraktur med efterföljande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gipsbehandling i 6 veckor. Får initialt inte belasta höger ben. Patienten är i behov av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kontinuerlig uppföljning hos ortoped tills påbörjad läkning är bekräftad på röntgen.</w:t>
      </w:r>
    </w:p>
    <w:p w:rsidR="00880D9D" w:rsidRPr="007031E1" w:rsidRDefault="00880D9D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22"/>
        </w:rPr>
      </w:pP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2"/>
          <w:szCs w:val="22"/>
        </w:rPr>
      </w:pPr>
      <w:r>
        <w:rPr>
          <w:rFonts w:ascii="Times-BoldItalic" w:hAnsi="Times-BoldItalic" w:cs="Times-BoldItalic"/>
          <w:b/>
          <w:bCs/>
          <w:i/>
          <w:iCs/>
          <w:sz w:val="22"/>
          <w:szCs w:val="22"/>
        </w:rPr>
        <w:t>Vägledning</w:t>
      </w:r>
      <w:r>
        <w:rPr>
          <w:rFonts w:ascii="Times-Italic" w:hAnsi="Times-Italic" w:cs="Times-Italic"/>
          <w:i/>
          <w:iCs/>
          <w:sz w:val="22"/>
          <w:szCs w:val="22"/>
        </w:rPr>
        <w:t>: Initial rehabiliteringsfas kräver samarbete mellan ortoped och sjukgymnast på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2"/>
          <w:szCs w:val="22"/>
        </w:rPr>
      </w:pPr>
      <w:r>
        <w:rPr>
          <w:rFonts w:ascii="Times-Italic" w:hAnsi="Times-Italic" w:cs="Times-Italic"/>
          <w:i/>
          <w:iCs/>
          <w:sz w:val="22"/>
          <w:szCs w:val="22"/>
        </w:rPr>
        <w:t>specialiserad nivå. Sjukgymnast på sjukhuset (specialiserad nivå) sköter rehabiliteringen så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2"/>
          <w:szCs w:val="22"/>
        </w:rPr>
      </w:pPr>
      <w:r>
        <w:rPr>
          <w:rFonts w:ascii="Times-Italic" w:hAnsi="Times-Italic" w:cs="Times-Italic"/>
          <w:i/>
          <w:iCs/>
          <w:sz w:val="22"/>
          <w:szCs w:val="22"/>
        </w:rPr>
        <w:t>länge patienten är i behov av kontinuerlig uppföljning hos ortoped. När patienten inte längre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2"/>
          <w:szCs w:val="22"/>
        </w:rPr>
      </w:pPr>
      <w:r>
        <w:rPr>
          <w:rFonts w:ascii="Times-Italic" w:hAnsi="Times-Italic" w:cs="Times-Italic"/>
          <w:i/>
          <w:iCs/>
          <w:sz w:val="22"/>
          <w:szCs w:val="22"/>
        </w:rPr>
        <w:t>är i behov av tät uppföljning hos ortoped överrapporteras patienten till sjukgymnast på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2"/>
          <w:szCs w:val="22"/>
        </w:rPr>
      </w:pPr>
      <w:r>
        <w:rPr>
          <w:rFonts w:ascii="Times-Italic" w:hAnsi="Times-Italic" w:cs="Times-Italic"/>
          <w:i/>
          <w:iCs/>
          <w:sz w:val="22"/>
          <w:szCs w:val="22"/>
        </w:rPr>
        <w:t>primärvårdsnivå. Vid behov konsulterar sjukgymnast på primärvårdsnivå sin kollega på</w:t>
      </w:r>
    </w:p>
    <w:p w:rsidR="00D670EB" w:rsidRDefault="00D670EB" w:rsidP="00D670EB">
      <w:pPr>
        <w:rPr>
          <w:rFonts w:ascii="Times-Italic" w:hAnsi="Times-Italic" w:cs="Times-Italic"/>
          <w:i/>
          <w:iCs/>
          <w:sz w:val="22"/>
          <w:szCs w:val="22"/>
        </w:rPr>
      </w:pPr>
      <w:r>
        <w:rPr>
          <w:rFonts w:ascii="Times-Italic" w:hAnsi="Times-Italic" w:cs="Times-Italic"/>
          <w:i/>
          <w:iCs/>
          <w:sz w:val="22"/>
          <w:szCs w:val="22"/>
        </w:rPr>
        <w:t>sjukhuset.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9. Kvinna 23 år, med ryggmärgsbråck och som nyligen har opererats för skolios. Hon bor i egen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lägenhet och har beviljad personlig assistans. Arbetsterapeut på ortopedkliniken (specialiserad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nivå) kontaktar arbetsterapeut på vuxenhabiliteringen (specialiserad nivå) vid utskrivningen.</w:t>
      </w:r>
    </w:p>
    <w:p w:rsidR="00880D9D" w:rsidRPr="007031E1" w:rsidRDefault="00880D9D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22"/>
        </w:rPr>
      </w:pP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2"/>
          <w:szCs w:val="22"/>
        </w:rPr>
      </w:pPr>
      <w:r>
        <w:rPr>
          <w:rFonts w:ascii="Times-BoldItalic" w:hAnsi="Times-BoldItalic" w:cs="Times-BoldItalic"/>
          <w:b/>
          <w:bCs/>
          <w:i/>
          <w:iCs/>
          <w:color w:val="000000"/>
          <w:sz w:val="22"/>
          <w:szCs w:val="22"/>
        </w:rPr>
        <w:lastRenderedPageBreak/>
        <w:t>Vägledning</w:t>
      </w:r>
      <w:r>
        <w:rPr>
          <w:rFonts w:ascii="Times-Italic" w:hAnsi="Times-Italic" w:cs="Times-Italic"/>
          <w:i/>
          <w:iCs/>
          <w:color w:val="000000"/>
          <w:sz w:val="22"/>
          <w:szCs w:val="22"/>
        </w:rPr>
        <w:t>: Diagnos i kombination med operationen kräver fördjupad kompetens.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2"/>
          <w:szCs w:val="22"/>
        </w:rPr>
      </w:pPr>
      <w:r>
        <w:rPr>
          <w:rFonts w:ascii="Times-Italic" w:hAnsi="Times-Italic" w:cs="Times-Italic"/>
          <w:i/>
          <w:iCs/>
          <w:color w:val="000000"/>
          <w:sz w:val="22"/>
          <w:szCs w:val="22"/>
        </w:rPr>
        <w:t>Vuxenhabiliteringen (specialiserad nivå) ansvarar för postoperativa råd och förskrivning av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2"/>
          <w:szCs w:val="22"/>
        </w:rPr>
      </w:pPr>
      <w:r>
        <w:rPr>
          <w:rFonts w:ascii="Times-Italic" w:hAnsi="Times-Italic" w:cs="Times-Italic"/>
          <w:i/>
          <w:iCs/>
          <w:color w:val="000000"/>
          <w:sz w:val="22"/>
          <w:szCs w:val="22"/>
        </w:rPr>
        <w:t>hjälpmedel. Vid behov kontaktar vuxenhabiliteringen sjukhuset.</w:t>
      </w:r>
    </w:p>
    <w:p w:rsidR="00880D9D" w:rsidRDefault="00880D9D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2"/>
          <w:szCs w:val="22"/>
        </w:rPr>
      </w:pPr>
    </w:p>
    <w:p w:rsidR="006407C6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4F82BE"/>
          <w:sz w:val="26"/>
          <w:szCs w:val="26"/>
        </w:rPr>
      </w:pPr>
      <w:r>
        <w:rPr>
          <w:rFonts w:ascii="Times-Bold" w:hAnsi="Times-Bold" w:cs="Times-Bold"/>
          <w:b/>
          <w:bCs/>
          <w:color w:val="4F82BE"/>
          <w:sz w:val="26"/>
          <w:szCs w:val="26"/>
        </w:rPr>
        <w:t>Handledning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10. Kvinna 75 år, som drabbats av stroke med funktionsnedsättningar av den grad att särskilt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boende krävs. Får avancerad andningsbehandling på sjukhuset, vilket behövs även efter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utskrivning. Vid samordnad vårdplanering görs detaljerad planering utifrån fortsatta vård- och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omsorgsbehov inför flytt till särskilt boende. Andningsbehandling kan utföras på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primärvårdsnivån. Behandlingen är inte vanligt förekommande inom kommunal hälso- och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sjukvård.</w:t>
      </w:r>
    </w:p>
    <w:p w:rsidR="00BB5763" w:rsidRPr="007031E1" w:rsidRDefault="00BB5763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22"/>
        </w:rPr>
      </w:pP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2"/>
          <w:szCs w:val="22"/>
        </w:rPr>
      </w:pPr>
      <w:r>
        <w:rPr>
          <w:rFonts w:ascii="Times-BoldItalic" w:hAnsi="Times-BoldItalic" w:cs="Times-BoldItalic"/>
          <w:b/>
          <w:bCs/>
          <w:i/>
          <w:iCs/>
          <w:color w:val="000000"/>
          <w:sz w:val="22"/>
          <w:szCs w:val="22"/>
        </w:rPr>
        <w:t xml:space="preserve">Vägledning: </w:t>
      </w:r>
      <w:r>
        <w:rPr>
          <w:rFonts w:ascii="Times-Italic" w:hAnsi="Times-Italic" w:cs="Times-Italic"/>
          <w:i/>
          <w:iCs/>
          <w:color w:val="000000"/>
          <w:sz w:val="22"/>
          <w:szCs w:val="22"/>
        </w:rPr>
        <w:t>Sjukgymnast på sjukhuset (specialiserad nivå) handleder kommunens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2"/>
          <w:szCs w:val="22"/>
        </w:rPr>
      </w:pPr>
      <w:r>
        <w:rPr>
          <w:rFonts w:ascii="Times-Italic" w:hAnsi="Times-Italic" w:cs="Times-Italic"/>
          <w:i/>
          <w:iCs/>
          <w:color w:val="000000"/>
          <w:sz w:val="22"/>
          <w:szCs w:val="22"/>
        </w:rPr>
        <w:t>sjukgymnast (primärvårdsnivå) inför utskrivning och fortsättningsvis vid behov. Om behov av</w:t>
      </w:r>
    </w:p>
    <w:p w:rsidR="00D670EB" w:rsidRDefault="00D670EB" w:rsidP="00D670EB">
      <w:pPr>
        <w:rPr>
          <w:rFonts w:ascii="Times-Italic" w:hAnsi="Times-Italic" w:cs="Times-Italic"/>
          <w:i/>
          <w:iCs/>
          <w:color w:val="000000"/>
          <w:sz w:val="22"/>
          <w:szCs w:val="22"/>
        </w:rPr>
      </w:pPr>
      <w:r>
        <w:rPr>
          <w:rFonts w:ascii="Times-Italic" w:hAnsi="Times-Italic" w:cs="Times-Italic"/>
          <w:i/>
          <w:iCs/>
          <w:color w:val="000000"/>
          <w:sz w:val="22"/>
          <w:szCs w:val="22"/>
        </w:rPr>
        <w:t>ny bedömning uppstår kontaktas den specialiserade nivån.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4F82BE"/>
          <w:sz w:val="26"/>
          <w:szCs w:val="26"/>
        </w:rPr>
      </w:pPr>
      <w:r>
        <w:rPr>
          <w:rFonts w:ascii="Times-Bold" w:hAnsi="Times-Bold" w:cs="Times-Bold"/>
          <w:b/>
          <w:bCs/>
          <w:color w:val="4F82BE"/>
          <w:sz w:val="26"/>
          <w:szCs w:val="26"/>
        </w:rPr>
        <w:t>Samverkan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11. Kvinna 50 år, med långvarig ångestproblematik, depression, bipolär sjukdom, fibromyalgi och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whiplashskada. Förutom läkarkontakt på vårdcentral har hon läkarkontakt inom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öppenpsykiatrin. Hon har via biståndsbeslut daglig kontakt med kommunens boendestödjare.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 xml:space="preserve">Hon söker nu sjukgymnast på </w:t>
      </w:r>
      <w:proofErr w:type="spellStart"/>
      <w:r>
        <w:rPr>
          <w:rFonts w:ascii="Times-Roman" w:hAnsi="Times-Roman" w:cs="Times-Roman"/>
          <w:color w:val="000000"/>
          <w:sz w:val="22"/>
          <w:szCs w:val="22"/>
        </w:rPr>
        <w:t>rehabmottagning</w:t>
      </w:r>
      <w:proofErr w:type="spellEnd"/>
      <w:r>
        <w:rPr>
          <w:rFonts w:ascii="Times-Roman" w:hAnsi="Times-Roman" w:cs="Times-Roman"/>
          <w:color w:val="000000"/>
          <w:sz w:val="22"/>
          <w:szCs w:val="22"/>
        </w:rPr>
        <w:t xml:space="preserve"> (primärvårdsnivå) för smärta.</w:t>
      </w:r>
    </w:p>
    <w:p w:rsidR="00440030" w:rsidRPr="007031E1" w:rsidRDefault="00440030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22"/>
        </w:rPr>
      </w:pP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2"/>
          <w:szCs w:val="22"/>
        </w:rPr>
      </w:pPr>
      <w:r>
        <w:rPr>
          <w:rFonts w:ascii="Times-BoldItalic" w:hAnsi="Times-BoldItalic" w:cs="Times-BoldItalic"/>
          <w:b/>
          <w:bCs/>
          <w:i/>
          <w:iCs/>
          <w:color w:val="000000"/>
          <w:sz w:val="22"/>
          <w:szCs w:val="22"/>
        </w:rPr>
        <w:t>Vägledning</w:t>
      </w:r>
      <w:r>
        <w:rPr>
          <w:rFonts w:ascii="Times-Italic" w:hAnsi="Times-Italic" w:cs="Times-Italic"/>
          <w:i/>
          <w:iCs/>
          <w:color w:val="000000"/>
          <w:sz w:val="22"/>
          <w:szCs w:val="22"/>
        </w:rPr>
        <w:t>: Sjukgymnasten träffar patienten och identifierar ett behov, kallar berörda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2"/>
          <w:szCs w:val="22"/>
        </w:rPr>
      </w:pPr>
      <w:r>
        <w:rPr>
          <w:rFonts w:ascii="Times-Italic" w:hAnsi="Times-Italic" w:cs="Times-Italic"/>
          <w:i/>
          <w:iCs/>
          <w:color w:val="000000"/>
          <w:sz w:val="22"/>
          <w:szCs w:val="22"/>
        </w:rPr>
        <w:t>verksamheter till möte om samordning av insatser (enligt SOSFS 2008:20) där man utifrån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2"/>
          <w:szCs w:val="22"/>
        </w:rPr>
      </w:pPr>
      <w:r>
        <w:rPr>
          <w:rFonts w:ascii="Times-Italic" w:hAnsi="Times-Italic" w:cs="Times-Italic"/>
          <w:i/>
          <w:iCs/>
          <w:color w:val="000000"/>
          <w:sz w:val="22"/>
          <w:szCs w:val="22"/>
        </w:rPr>
        <w:t>problematik och behov av insatser avgör vem som gör vad och i vilken ordning det görs.</w:t>
      </w:r>
    </w:p>
    <w:p w:rsidR="00440030" w:rsidRDefault="00440030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2"/>
          <w:szCs w:val="22"/>
        </w:rPr>
      </w:pP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12. Man 37 år, med schizofreni och hållningsproblematik. Mannen bor på särskilt boende. Läkare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inom primärvården vill att kommunens sjukgymnast behandlar patienten med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kroppskännedom för att förbättra kroppshållningen.</w:t>
      </w:r>
    </w:p>
    <w:p w:rsidR="00440030" w:rsidRPr="007031E1" w:rsidRDefault="00440030" w:rsidP="00D670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22"/>
        </w:rPr>
      </w:pP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2"/>
          <w:szCs w:val="22"/>
        </w:rPr>
      </w:pPr>
      <w:r>
        <w:rPr>
          <w:rFonts w:ascii="Times-BoldItalic" w:hAnsi="Times-BoldItalic" w:cs="Times-BoldItalic"/>
          <w:b/>
          <w:bCs/>
          <w:i/>
          <w:iCs/>
          <w:color w:val="000000"/>
          <w:sz w:val="22"/>
          <w:szCs w:val="22"/>
        </w:rPr>
        <w:t xml:space="preserve">Vägledning: </w:t>
      </w:r>
      <w:r>
        <w:rPr>
          <w:rFonts w:ascii="Times-Italic" w:hAnsi="Times-Italic" w:cs="Times-Italic"/>
          <w:i/>
          <w:iCs/>
          <w:color w:val="000000"/>
          <w:sz w:val="22"/>
          <w:szCs w:val="22"/>
        </w:rPr>
        <w:t>Kommunens sjukgymnast (primärvårdsnivå) initierar vårdplanering mellan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2"/>
          <w:szCs w:val="22"/>
        </w:rPr>
      </w:pPr>
      <w:r>
        <w:rPr>
          <w:rFonts w:ascii="Times-Italic" w:hAnsi="Times-Italic" w:cs="Times-Italic"/>
          <w:i/>
          <w:iCs/>
          <w:color w:val="000000"/>
          <w:sz w:val="22"/>
          <w:szCs w:val="22"/>
        </w:rPr>
        <w:t>kommun och öppenpsykiatrin gällande vem som ska göra insatserna. Behandling av patient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2"/>
          <w:szCs w:val="22"/>
        </w:rPr>
      </w:pPr>
      <w:r>
        <w:rPr>
          <w:rFonts w:ascii="Times-Italic" w:hAnsi="Times-Italic" w:cs="Times-Italic"/>
          <w:i/>
          <w:iCs/>
          <w:color w:val="000000"/>
          <w:sz w:val="22"/>
          <w:szCs w:val="22"/>
        </w:rPr>
        <w:t>med schizofreni räknas till specialiserad nivå då det är av terapeutisk karaktär. I ”Avtalet</w:t>
      </w:r>
    </w:p>
    <w:p w:rsidR="00D670EB" w:rsidRDefault="00D670EB" w:rsidP="00440030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2"/>
          <w:szCs w:val="22"/>
        </w:rPr>
      </w:pPr>
      <w:r>
        <w:rPr>
          <w:rFonts w:ascii="Times-Italic" w:hAnsi="Times-Italic" w:cs="Times-Italic"/>
          <w:i/>
          <w:iCs/>
          <w:color w:val="000000"/>
          <w:sz w:val="22"/>
          <w:szCs w:val="22"/>
        </w:rPr>
        <w:t xml:space="preserve">som reglerar hälso- och sjukvårdsansvaret mellan kommunerna och </w:t>
      </w:r>
      <w:r w:rsidR="00440030">
        <w:rPr>
          <w:rFonts w:ascii="Times-Italic" w:hAnsi="Times-Italic" w:cs="Times-Italic"/>
          <w:i/>
          <w:iCs/>
          <w:color w:val="000000"/>
          <w:sz w:val="22"/>
          <w:szCs w:val="22"/>
        </w:rPr>
        <w:t>Region Dalarna</w:t>
      </w:r>
      <w:r>
        <w:rPr>
          <w:rFonts w:ascii="Times-Italic" w:hAnsi="Times-Italic" w:cs="Times-Italic"/>
          <w:i/>
          <w:iCs/>
          <w:color w:val="000000"/>
          <w:sz w:val="22"/>
          <w:szCs w:val="22"/>
        </w:rPr>
        <w:t>” står det att kommunen ansvarar för psykiatriska omvårdnadsinsatser</w:t>
      </w:r>
    </w:p>
    <w:p w:rsidR="00D670EB" w:rsidRDefault="00D670EB" w:rsidP="00D670E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2"/>
          <w:szCs w:val="22"/>
        </w:rPr>
      </w:pPr>
      <w:r>
        <w:rPr>
          <w:rFonts w:ascii="Times-Italic" w:hAnsi="Times-Italic" w:cs="Times-Italic"/>
          <w:i/>
          <w:iCs/>
          <w:color w:val="000000"/>
          <w:sz w:val="22"/>
          <w:szCs w:val="22"/>
        </w:rPr>
        <w:t xml:space="preserve">medan </w:t>
      </w:r>
      <w:r w:rsidR="00440030">
        <w:rPr>
          <w:rFonts w:ascii="Times-Italic" w:hAnsi="Times-Italic" w:cs="Times-Italic"/>
          <w:i/>
          <w:iCs/>
          <w:color w:val="000000"/>
          <w:sz w:val="22"/>
          <w:szCs w:val="22"/>
        </w:rPr>
        <w:t xml:space="preserve">Region Dalarna </w:t>
      </w:r>
      <w:r>
        <w:rPr>
          <w:rFonts w:ascii="Times-Italic" w:hAnsi="Times-Italic" w:cs="Times-Italic"/>
          <w:i/>
          <w:iCs/>
          <w:color w:val="000000"/>
          <w:sz w:val="22"/>
          <w:szCs w:val="22"/>
        </w:rPr>
        <w:t>ska ansvara för insatser som har en terapeutisk och</w:t>
      </w:r>
    </w:p>
    <w:p w:rsidR="00D670EB" w:rsidRDefault="00D670EB" w:rsidP="00D670EB">
      <w:r>
        <w:rPr>
          <w:rFonts w:ascii="Times-Italic" w:hAnsi="Times-Italic" w:cs="Times-Italic"/>
          <w:i/>
          <w:iCs/>
          <w:color w:val="000000"/>
          <w:sz w:val="22"/>
          <w:szCs w:val="22"/>
        </w:rPr>
        <w:t>behandlande karaktär.</w:t>
      </w:r>
    </w:p>
    <w:p w:rsidR="00524F97" w:rsidRDefault="00524F97"/>
    <w:sectPr w:rsidR="00524F97" w:rsidSect="00C94A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624" w:rsidRDefault="00661624" w:rsidP="00B22AA1">
      <w:pPr>
        <w:spacing w:after="0" w:line="240" w:lineRule="auto"/>
      </w:pPr>
      <w:r>
        <w:separator/>
      </w:r>
    </w:p>
  </w:endnote>
  <w:endnote w:type="continuationSeparator" w:id="0">
    <w:p w:rsidR="00661624" w:rsidRDefault="00661624" w:rsidP="00B2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19D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0F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D3" w:rsidRDefault="001B23D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D3" w:rsidRDefault="001B23D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D3" w:rsidRDefault="001B23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624" w:rsidRDefault="00661624" w:rsidP="00B22AA1">
      <w:pPr>
        <w:spacing w:after="0" w:line="240" w:lineRule="auto"/>
      </w:pPr>
      <w:r>
        <w:separator/>
      </w:r>
    </w:p>
  </w:footnote>
  <w:footnote w:type="continuationSeparator" w:id="0">
    <w:p w:rsidR="00661624" w:rsidRDefault="00661624" w:rsidP="00B22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D3" w:rsidRDefault="001B23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AA1" w:rsidRDefault="004D090A">
    <w:pPr>
      <w:pStyle w:val="Sidhuvud"/>
    </w:pPr>
    <w:sdt>
      <w:sdtPr>
        <w:id w:val="873965014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UTKAST"/>
              <w10:wrap anchorx="margin" anchory="margin"/>
            </v:shape>
          </w:pict>
        </w:r>
      </w:sdtContent>
    </w:sdt>
    <w:r w:rsidR="00B22AA1">
      <w:tab/>
    </w:r>
    <w:r w:rsidR="00B22AA1">
      <w:tab/>
      <w:t>2019-02-15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D3" w:rsidRDefault="001B23D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604"/>
    <w:multiLevelType w:val="hybridMultilevel"/>
    <w:tmpl w:val="DE2614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20A4"/>
    <w:multiLevelType w:val="hybridMultilevel"/>
    <w:tmpl w:val="3C0E35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5571"/>
    <w:multiLevelType w:val="hybridMultilevel"/>
    <w:tmpl w:val="4D88B7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90B90"/>
    <w:multiLevelType w:val="hybridMultilevel"/>
    <w:tmpl w:val="931E5F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A1F1D"/>
    <w:multiLevelType w:val="hybridMultilevel"/>
    <w:tmpl w:val="00E6E6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118E6"/>
    <w:multiLevelType w:val="hybridMultilevel"/>
    <w:tmpl w:val="28C8E0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F263D"/>
    <w:multiLevelType w:val="hybridMultilevel"/>
    <w:tmpl w:val="3C0E35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80C60"/>
    <w:multiLevelType w:val="multilevel"/>
    <w:tmpl w:val="CF26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97"/>
    <w:rsid w:val="00020B3F"/>
    <w:rsid w:val="00025504"/>
    <w:rsid w:val="000833F7"/>
    <w:rsid w:val="00093CFC"/>
    <w:rsid w:val="000A4EF8"/>
    <w:rsid w:val="00101EF7"/>
    <w:rsid w:val="00113B7F"/>
    <w:rsid w:val="00177DCA"/>
    <w:rsid w:val="001A4F41"/>
    <w:rsid w:val="001B23D3"/>
    <w:rsid w:val="00233C46"/>
    <w:rsid w:val="00234013"/>
    <w:rsid w:val="002407FA"/>
    <w:rsid w:val="002532CA"/>
    <w:rsid w:val="00271C34"/>
    <w:rsid w:val="002876B6"/>
    <w:rsid w:val="002C0EB5"/>
    <w:rsid w:val="003524F6"/>
    <w:rsid w:val="004308F7"/>
    <w:rsid w:val="00440030"/>
    <w:rsid w:val="004813C5"/>
    <w:rsid w:val="004867F5"/>
    <w:rsid w:val="004B5A43"/>
    <w:rsid w:val="004D090A"/>
    <w:rsid w:val="004D356D"/>
    <w:rsid w:val="004F5F56"/>
    <w:rsid w:val="005128D9"/>
    <w:rsid w:val="00524F97"/>
    <w:rsid w:val="005A4ADA"/>
    <w:rsid w:val="005E4266"/>
    <w:rsid w:val="005E762F"/>
    <w:rsid w:val="006407C6"/>
    <w:rsid w:val="00641C3C"/>
    <w:rsid w:val="00661624"/>
    <w:rsid w:val="00682711"/>
    <w:rsid w:val="00690F6C"/>
    <w:rsid w:val="007031E1"/>
    <w:rsid w:val="00707656"/>
    <w:rsid w:val="00764B96"/>
    <w:rsid w:val="007A4ABD"/>
    <w:rsid w:val="00834E41"/>
    <w:rsid w:val="008757FB"/>
    <w:rsid w:val="00880D9D"/>
    <w:rsid w:val="008A7477"/>
    <w:rsid w:val="008B1BB2"/>
    <w:rsid w:val="008D44A2"/>
    <w:rsid w:val="009745D4"/>
    <w:rsid w:val="00997196"/>
    <w:rsid w:val="009D21C6"/>
    <w:rsid w:val="00A22D8E"/>
    <w:rsid w:val="00A469D1"/>
    <w:rsid w:val="00A84FCB"/>
    <w:rsid w:val="00AB5069"/>
    <w:rsid w:val="00B22AA1"/>
    <w:rsid w:val="00B34E64"/>
    <w:rsid w:val="00B53916"/>
    <w:rsid w:val="00B71E74"/>
    <w:rsid w:val="00B75D1B"/>
    <w:rsid w:val="00BB5763"/>
    <w:rsid w:val="00BF75AD"/>
    <w:rsid w:val="00C208A4"/>
    <w:rsid w:val="00C94A06"/>
    <w:rsid w:val="00D204C8"/>
    <w:rsid w:val="00D670EB"/>
    <w:rsid w:val="00D84FA2"/>
    <w:rsid w:val="00D93A50"/>
    <w:rsid w:val="00E0375D"/>
    <w:rsid w:val="00E31AC4"/>
    <w:rsid w:val="00E50F3E"/>
    <w:rsid w:val="00E5675A"/>
    <w:rsid w:val="00E9218B"/>
    <w:rsid w:val="00EB6232"/>
    <w:rsid w:val="00EF5D6A"/>
    <w:rsid w:val="00F35E34"/>
    <w:rsid w:val="00F5547B"/>
    <w:rsid w:val="00F73427"/>
    <w:rsid w:val="00F764C8"/>
    <w:rsid w:val="00FE6380"/>
    <w:rsid w:val="00FE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0BFFEF5-5339-42C3-9DF2-E35EC512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34E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9"/>
    <w:qFormat/>
    <w:rsid w:val="005E762F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24F97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5E762F"/>
    <w:rPr>
      <w:rFonts w:eastAsia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5E762F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5E762F"/>
    <w:pPr>
      <w:spacing w:before="100" w:beforeAutospacing="1" w:after="100" w:afterAutospacing="1" w:line="240" w:lineRule="auto"/>
    </w:pPr>
    <w:rPr>
      <w:rFonts w:eastAsia="Times New Roman"/>
      <w:lang w:eastAsia="sv-SE"/>
    </w:rPr>
  </w:style>
  <w:style w:type="paragraph" w:customStyle="1" w:styleId="Default">
    <w:name w:val="Default"/>
    <w:rsid w:val="000833F7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</w:rPr>
  </w:style>
  <w:style w:type="paragraph" w:styleId="Sidhuvud">
    <w:name w:val="header"/>
    <w:basedOn w:val="Normal"/>
    <w:link w:val="SidhuvudChar"/>
    <w:uiPriority w:val="99"/>
    <w:unhideWhenUsed/>
    <w:rsid w:val="00B22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22AA1"/>
  </w:style>
  <w:style w:type="paragraph" w:styleId="Sidfot">
    <w:name w:val="footer"/>
    <w:basedOn w:val="Normal"/>
    <w:link w:val="SidfotChar"/>
    <w:uiPriority w:val="99"/>
    <w:unhideWhenUsed/>
    <w:rsid w:val="00B22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22AA1"/>
  </w:style>
  <w:style w:type="character" w:customStyle="1" w:styleId="Rubrik1Char">
    <w:name w:val="Rubrik 1 Char"/>
    <w:basedOn w:val="Standardstycketeckensnitt"/>
    <w:link w:val="Rubrik1"/>
    <w:uiPriority w:val="9"/>
    <w:rsid w:val="00B34E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5E4266"/>
    <w:pPr>
      <w:spacing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5E4266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8B1BB2"/>
    <w:pPr>
      <w:spacing w:after="100"/>
      <w:ind w:left="240"/>
    </w:pPr>
  </w:style>
  <w:style w:type="paragraph" w:styleId="Rubrik">
    <w:name w:val="Title"/>
    <w:basedOn w:val="Normal"/>
    <w:next w:val="Normal"/>
    <w:link w:val="RubrikChar"/>
    <w:uiPriority w:val="10"/>
    <w:qFormat/>
    <w:rsid w:val="008B1B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B1BB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2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ocialstyrelsen.se/publikationer2013/2013-4-1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3455</Words>
  <Characters>18313</Characters>
  <Application>Microsoft Office Word</Application>
  <DocSecurity>4</DocSecurity>
  <Lines>152</Lines>
  <Paragraphs>43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Sandberg</dc:creator>
  <cp:keywords/>
  <dc:description/>
  <cp:lastModifiedBy>Liljeberg Hans /Central förvaltning Hälso- och sjukvårdsenhet /Falun</cp:lastModifiedBy>
  <cp:revision>2</cp:revision>
  <dcterms:created xsi:type="dcterms:W3CDTF">2019-03-05T10:51:00Z</dcterms:created>
  <dcterms:modified xsi:type="dcterms:W3CDTF">2019-03-05T10:51:00Z</dcterms:modified>
</cp:coreProperties>
</file>