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64" w:rsidRDefault="0046579A" w:rsidP="00F42764">
      <w:pPr>
        <w:rPr>
          <w:b/>
          <w:sz w:val="44"/>
          <w:szCs w:val="44"/>
        </w:rPr>
      </w:pPr>
      <w:bookmarkStart w:id="0" w:name="_GoBack"/>
      <w:bookmarkEnd w:id="0"/>
      <w:r w:rsidRPr="0046579A">
        <w:rPr>
          <w:b/>
          <w:noProof/>
          <w:sz w:val="44"/>
          <w:szCs w:val="44"/>
          <w:lang w:eastAsia="sv-SE"/>
        </w:rPr>
        <w:drawing>
          <wp:inline distT="0" distB="0" distL="0" distR="0">
            <wp:extent cx="942975" cy="904875"/>
            <wp:effectExtent l="0" t="0" r="9525" b="9525"/>
            <wp:docPr id="1" name="Bildobjekt 1" descr="C:\Users\kinmar\Pictures\Saved Pictures\region mä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mar\Pictures\Saved Pictures\region märk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w:r>
    </w:p>
    <w:p w:rsidR="00F42764" w:rsidRDefault="00F42764" w:rsidP="00F42764">
      <w:pPr>
        <w:rPr>
          <w:b/>
          <w:sz w:val="44"/>
          <w:szCs w:val="44"/>
        </w:rPr>
      </w:pPr>
    </w:p>
    <w:p w:rsidR="00F42764" w:rsidRPr="00545911" w:rsidRDefault="00F42764" w:rsidP="00F42764">
      <w:pPr>
        <w:rPr>
          <w:b/>
          <w:sz w:val="44"/>
          <w:szCs w:val="44"/>
        </w:rPr>
      </w:pPr>
      <w:r w:rsidRPr="00545911">
        <w:rPr>
          <w:b/>
          <w:sz w:val="44"/>
          <w:szCs w:val="44"/>
        </w:rPr>
        <w:t xml:space="preserve">Länsövergripande </w:t>
      </w:r>
      <w:r>
        <w:rPr>
          <w:b/>
          <w:sz w:val="44"/>
          <w:szCs w:val="44"/>
        </w:rPr>
        <w:t xml:space="preserve">regional </w:t>
      </w:r>
      <w:r w:rsidRPr="00545911">
        <w:rPr>
          <w:b/>
          <w:sz w:val="44"/>
          <w:szCs w:val="44"/>
        </w:rPr>
        <w:t xml:space="preserve">överenskommelse </w:t>
      </w:r>
      <w:r>
        <w:rPr>
          <w:b/>
          <w:sz w:val="44"/>
          <w:szCs w:val="44"/>
        </w:rPr>
        <w:t xml:space="preserve">mellan Dalarnas kommuner och Hälso- och sjukvården, Region Dalarna </w:t>
      </w:r>
      <w:r w:rsidRPr="00545911">
        <w:rPr>
          <w:b/>
          <w:sz w:val="44"/>
          <w:szCs w:val="44"/>
        </w:rPr>
        <w:t xml:space="preserve">om </w:t>
      </w:r>
      <w:r>
        <w:rPr>
          <w:b/>
          <w:sz w:val="44"/>
          <w:szCs w:val="44"/>
        </w:rPr>
        <w:t>en sammanhållen Ungdomshälsa</w:t>
      </w:r>
    </w:p>
    <w:p w:rsidR="00F42764" w:rsidRDefault="00F42764" w:rsidP="00F42764"/>
    <w:p w:rsidR="00F42764" w:rsidRDefault="00F42764" w:rsidP="00F42764"/>
    <w:p w:rsidR="00F42764" w:rsidRDefault="00F42764" w:rsidP="00F42764"/>
    <w:p w:rsidR="00F42764" w:rsidRPr="00545911" w:rsidRDefault="00F42764" w:rsidP="00F42764">
      <w:pPr>
        <w:pBdr>
          <w:top w:val="single" w:sz="12" w:space="1" w:color="auto"/>
          <w:bottom w:val="single" w:sz="12" w:space="1" w:color="auto"/>
        </w:pBdr>
      </w:pPr>
      <w:r w:rsidRPr="00545911">
        <w:rPr>
          <w:b/>
        </w:rPr>
        <w:t xml:space="preserve">Dokumenttyp    </w:t>
      </w:r>
      <w:r>
        <w:t xml:space="preserve">                                                            </w:t>
      </w:r>
      <w:r w:rsidRPr="00545911">
        <w:rPr>
          <w:b/>
        </w:rPr>
        <w:t>Dokumentnamn</w:t>
      </w:r>
    </w:p>
    <w:p w:rsidR="00F42764" w:rsidRDefault="00F42764" w:rsidP="00F42764">
      <w:r>
        <w:t>Samverkansöverenskommelse                                   Länsövergripande överenskommelse om</w:t>
      </w:r>
    </w:p>
    <w:p w:rsidR="00F42764" w:rsidRDefault="00F42764" w:rsidP="00F42764">
      <w:r>
        <w:tab/>
      </w:r>
      <w:r>
        <w:tab/>
      </w:r>
      <w:r>
        <w:tab/>
        <w:t xml:space="preserve">           Sammanhållen Ungdomshälsa mellan kommun och          </w:t>
      </w:r>
    </w:p>
    <w:p w:rsidR="00F42764" w:rsidRDefault="00F42764" w:rsidP="00F42764">
      <w:r>
        <w:t xml:space="preserve">                                                                                          Hälso- och sjukvården, Region Dalarna</w:t>
      </w:r>
    </w:p>
    <w:p w:rsidR="00F42764" w:rsidRDefault="00F42764" w:rsidP="00F42764">
      <w:pPr>
        <w:pBdr>
          <w:top w:val="single" w:sz="12" w:space="1" w:color="auto"/>
          <w:bottom w:val="single" w:sz="12" w:space="1" w:color="auto"/>
        </w:pBdr>
      </w:pPr>
      <w:r w:rsidRPr="00DF37CF">
        <w:rPr>
          <w:b/>
        </w:rPr>
        <w:t>Utfärdande</w:t>
      </w:r>
      <w:r>
        <w:tab/>
      </w:r>
      <w:r>
        <w:tab/>
      </w:r>
      <w:r>
        <w:tab/>
        <w:t xml:space="preserve">            </w:t>
      </w:r>
      <w:r w:rsidRPr="00DF37CF">
        <w:rPr>
          <w:b/>
        </w:rPr>
        <w:t>Giltigt från och med</w:t>
      </w:r>
    </w:p>
    <w:p w:rsidR="00F42764" w:rsidRDefault="00F42764" w:rsidP="00F42764">
      <w:r>
        <w:t>Region Dalarna  och Dalarnas kommuner                   Månaden efter att alla beslut är fattade</w:t>
      </w:r>
    </w:p>
    <w:p w:rsidR="00F42764" w:rsidRDefault="00F42764" w:rsidP="00F42764">
      <w:pPr>
        <w:pBdr>
          <w:top w:val="single" w:sz="12" w:space="1" w:color="auto"/>
          <w:bottom w:val="single" w:sz="12" w:space="1" w:color="auto"/>
        </w:pBdr>
      </w:pPr>
      <w:r w:rsidRPr="00DF37CF">
        <w:rPr>
          <w:b/>
        </w:rPr>
        <w:t>Författande arbetsgrupp</w:t>
      </w:r>
      <w:r>
        <w:tab/>
      </w:r>
      <w:r>
        <w:tab/>
        <w:t xml:space="preserve">            </w:t>
      </w:r>
      <w:r w:rsidRPr="00DF37CF">
        <w:rPr>
          <w:b/>
        </w:rPr>
        <w:t>Giltigt till och med</w:t>
      </w:r>
    </w:p>
    <w:p w:rsidR="00F42764" w:rsidRDefault="00F42764" w:rsidP="00F42764">
      <w:r>
        <w:t>Eva Olsson Nordin bitr divisionschef Primärvården</w:t>
      </w:r>
    </w:p>
    <w:p w:rsidR="00F42764" w:rsidRDefault="00F42764" w:rsidP="00F42764">
      <w:r>
        <w:t>Mona Westman, UM/UH Hälso- och sjukvården, Region Dalarna</w:t>
      </w:r>
    </w:p>
    <w:p w:rsidR="00F42764" w:rsidRDefault="00F42764" w:rsidP="00F42764">
      <w:pPr>
        <w:pBdr>
          <w:top w:val="single" w:sz="12" w:space="1" w:color="auto"/>
          <w:bottom w:val="single" w:sz="12" w:space="1" w:color="auto"/>
        </w:pBdr>
      </w:pPr>
      <w:r w:rsidRPr="00DF37CF">
        <w:rPr>
          <w:b/>
        </w:rPr>
        <w:t>Ansvarig för revidering</w:t>
      </w:r>
      <w:r>
        <w:tab/>
      </w:r>
      <w:r>
        <w:tab/>
        <w:t xml:space="preserve">            </w:t>
      </w:r>
      <w:r w:rsidRPr="00DF37CF">
        <w:rPr>
          <w:b/>
        </w:rPr>
        <w:t>Antagen datum</w:t>
      </w:r>
    </w:p>
    <w:p w:rsidR="00F42764" w:rsidRDefault="00F42764" w:rsidP="00F42764">
      <w:r>
        <w:t>?</w:t>
      </w:r>
    </w:p>
    <w:p w:rsidR="00F42764" w:rsidRDefault="00F42764" w:rsidP="00F42764">
      <w:pPr>
        <w:pBdr>
          <w:top w:val="single" w:sz="12" w:space="1" w:color="auto"/>
          <w:bottom w:val="single" w:sz="12" w:space="1" w:color="auto"/>
        </w:pBdr>
        <w:rPr>
          <w:b/>
        </w:rPr>
      </w:pPr>
      <w:r>
        <w:rPr>
          <w:b/>
        </w:rPr>
        <w:t>Revisionshistorik</w:t>
      </w:r>
    </w:p>
    <w:p w:rsidR="00F42764" w:rsidRDefault="00F42764" w:rsidP="00F42764">
      <w:pPr>
        <w:pBdr>
          <w:bottom w:val="single" w:sz="12" w:space="28" w:color="auto"/>
          <w:between w:val="single" w:sz="12" w:space="1" w:color="auto"/>
        </w:pBdr>
        <w:rPr>
          <w:b/>
        </w:rPr>
      </w:pPr>
      <w:r>
        <w:rPr>
          <w:b/>
        </w:rPr>
        <w:t>Utgåva nr:</w:t>
      </w:r>
      <w:r>
        <w:rPr>
          <w:b/>
        </w:rPr>
        <w:tab/>
      </w:r>
      <w:r>
        <w:rPr>
          <w:b/>
        </w:rPr>
        <w:tab/>
        <w:t>Giltig fr o m – t o m</w:t>
      </w:r>
      <w:r>
        <w:rPr>
          <w:b/>
        </w:rPr>
        <w:tab/>
        <w:t>Godkänd av</w:t>
      </w:r>
    </w:p>
    <w:p w:rsidR="00F42764" w:rsidRDefault="00F42764" w:rsidP="00F42764">
      <w:pPr>
        <w:pBdr>
          <w:top w:val="single" w:sz="12" w:space="1" w:color="auto"/>
          <w:bottom w:val="single" w:sz="12" w:space="1" w:color="auto"/>
        </w:pBdr>
        <w:rPr>
          <w:b/>
        </w:rPr>
      </w:pPr>
    </w:p>
    <w:p w:rsidR="00F42764" w:rsidRDefault="00F42764" w:rsidP="00F42764">
      <w:pPr>
        <w:pBdr>
          <w:top w:val="single" w:sz="12" w:space="1" w:color="auto"/>
          <w:bottom w:val="single" w:sz="12" w:space="1" w:color="auto"/>
        </w:pBdr>
        <w:rPr>
          <w:b/>
        </w:rPr>
      </w:pPr>
      <w:r w:rsidRPr="00DF37CF">
        <w:rPr>
          <w:b/>
        </w:rPr>
        <w:t>Bilagor</w:t>
      </w:r>
    </w:p>
    <w:p w:rsidR="00F42764" w:rsidRDefault="00F42764" w:rsidP="00F42764">
      <w:pPr>
        <w:pBdr>
          <w:bottom w:val="single" w:sz="12" w:space="1" w:color="auto"/>
          <w:between w:val="single" w:sz="12" w:space="1" w:color="auto"/>
        </w:pBdr>
      </w:pPr>
    </w:p>
    <w:p w:rsidR="00F42764" w:rsidRDefault="00F42764" w:rsidP="00F42764">
      <w:pPr>
        <w:rPr>
          <w:b/>
        </w:rPr>
      </w:pPr>
    </w:p>
    <w:p w:rsidR="00F42764" w:rsidRDefault="00F42764" w:rsidP="00F42764">
      <w:pPr>
        <w:rPr>
          <w:b/>
        </w:rPr>
      </w:pPr>
    </w:p>
    <w:p w:rsidR="00F42764" w:rsidRPr="00361CD6" w:rsidRDefault="00F42764" w:rsidP="00F42764">
      <w:pPr>
        <w:rPr>
          <w:b/>
          <w:sz w:val="28"/>
          <w:szCs w:val="28"/>
        </w:rPr>
      </w:pPr>
      <w:r w:rsidRPr="00361CD6">
        <w:rPr>
          <w:b/>
          <w:sz w:val="28"/>
          <w:szCs w:val="28"/>
        </w:rPr>
        <w:t>Inledning</w:t>
      </w:r>
    </w:p>
    <w:p w:rsidR="00F42764" w:rsidRDefault="00F42764" w:rsidP="00F42764">
      <w:pPr>
        <w:spacing w:after="200" w:line="276" w:lineRule="auto"/>
        <w:rPr>
          <w:rFonts w:eastAsia="Calibri" w:cs="Times New Roman"/>
          <w:sz w:val="24"/>
          <w:szCs w:val="24"/>
          <w:lang w:eastAsia="sv-SE"/>
        </w:rPr>
      </w:pPr>
      <w:bookmarkStart w:id="1" w:name="_Toc477779051"/>
      <w:bookmarkStart w:id="2" w:name="_Toc477779630"/>
      <w:bookmarkStart w:id="3" w:name="_Toc478327374"/>
      <w:r>
        <w:rPr>
          <w:rFonts w:eastAsia="Times New Roman" w:cs="Times New Roman"/>
          <w:sz w:val="24"/>
          <w:szCs w:val="24"/>
          <w:lang w:eastAsia="sv-SE"/>
        </w:rPr>
        <w:t xml:space="preserve">Hälso- och sjukvården, Region </w:t>
      </w:r>
      <w:r w:rsidRPr="007D798C">
        <w:rPr>
          <w:rFonts w:eastAsia="Times New Roman" w:cs="Times New Roman"/>
          <w:sz w:val="24"/>
          <w:szCs w:val="24"/>
          <w:lang w:eastAsia="sv-SE"/>
        </w:rPr>
        <w:t>Dalarna</w:t>
      </w:r>
      <w:r>
        <w:rPr>
          <w:rFonts w:eastAsia="Times New Roman" w:cs="Times New Roman"/>
          <w:sz w:val="24"/>
          <w:szCs w:val="24"/>
          <w:lang w:eastAsia="sv-SE"/>
        </w:rPr>
        <w:t xml:space="preserve"> och Dalarnas kommuner</w:t>
      </w:r>
      <w:r w:rsidRPr="007D798C">
        <w:rPr>
          <w:rFonts w:eastAsia="Times New Roman" w:cs="Times New Roman"/>
          <w:sz w:val="24"/>
          <w:szCs w:val="24"/>
          <w:lang w:eastAsia="sv-SE"/>
        </w:rPr>
        <w:t xml:space="preserve"> har </w:t>
      </w:r>
      <w:r>
        <w:rPr>
          <w:rFonts w:eastAsia="Times New Roman" w:cs="Times New Roman"/>
          <w:sz w:val="24"/>
          <w:szCs w:val="24"/>
          <w:lang w:eastAsia="sv-SE"/>
        </w:rPr>
        <w:t>i olika former av samverkan tagit del av nationella</w:t>
      </w:r>
      <w:r w:rsidRPr="007D798C">
        <w:rPr>
          <w:rFonts w:eastAsia="Times New Roman" w:cs="Times New Roman"/>
          <w:sz w:val="24"/>
          <w:szCs w:val="24"/>
          <w:lang w:eastAsia="sv-SE"/>
        </w:rPr>
        <w:t xml:space="preserve"> satsning</w:t>
      </w:r>
      <w:r>
        <w:rPr>
          <w:rFonts w:eastAsia="Times New Roman" w:cs="Times New Roman"/>
          <w:sz w:val="24"/>
          <w:szCs w:val="24"/>
          <w:lang w:eastAsia="sv-SE"/>
        </w:rPr>
        <w:t>ar för bättre samordning  av insatser till barn och unga med psykisk ohälsa eller i risk att utveckla sådan.</w:t>
      </w:r>
      <w:r w:rsidRPr="007D798C">
        <w:rPr>
          <w:rFonts w:eastAsia="Times New Roman" w:cs="Times New Roman"/>
          <w:sz w:val="24"/>
          <w:szCs w:val="24"/>
          <w:lang w:eastAsia="sv-SE"/>
        </w:rPr>
        <w:t xml:space="preserve"> </w:t>
      </w:r>
      <w:r>
        <w:rPr>
          <w:rFonts w:eastAsia="Times New Roman" w:cs="Times New Roman"/>
          <w:sz w:val="24"/>
          <w:szCs w:val="24"/>
          <w:lang w:eastAsia="sv-SE"/>
        </w:rPr>
        <w:t>I det arbetet har området gällande psykisk ohälsa hos ungdomar  uppmärksammats som ett särskilt eftersatt område. Ett utvecklingsprojekt inom ungdomsmottagningen har resulterat i en uppdragsbeskrivning för arbetet med psykisk hälsa/ohälsa inom ungdomsmottagningen. Region Dalarnas förvaltningschefsnätverk har därefter formulerat ett uppdrag</w:t>
      </w:r>
      <w:r w:rsidR="00ED232F">
        <w:rPr>
          <w:rFonts w:eastAsia="Times New Roman" w:cs="Times New Roman"/>
          <w:sz w:val="24"/>
          <w:szCs w:val="24"/>
          <w:lang w:eastAsia="sv-SE"/>
        </w:rPr>
        <w:t xml:space="preserve"> att arbeta fram sammanhållna</w:t>
      </w:r>
      <w:r>
        <w:rPr>
          <w:rFonts w:eastAsia="Times New Roman" w:cs="Times New Roman"/>
          <w:sz w:val="24"/>
          <w:szCs w:val="24"/>
          <w:lang w:eastAsia="sv-SE"/>
        </w:rPr>
        <w:t xml:space="preserve"> ungdomshälsomottagningar som inkluderar dagens ungdomsmottagningar och delar av elevhälsa, socialtjänst och primärvårdens samtalsterapeuter för att bättre och mer samordnat kunna möta ungdomars behov. </w:t>
      </w:r>
      <w:r w:rsidRPr="001C4BC0">
        <w:rPr>
          <w:rFonts w:eastAsia="Calibri" w:cs="Times New Roman"/>
          <w:sz w:val="24"/>
          <w:szCs w:val="24"/>
          <w:lang w:eastAsia="sv-SE"/>
        </w:rPr>
        <w:t>Region Dalarna ser också en</w:t>
      </w:r>
      <w:r>
        <w:rPr>
          <w:rFonts w:eastAsia="Calibri" w:cs="Times New Roman"/>
          <w:sz w:val="24"/>
          <w:szCs w:val="24"/>
          <w:lang w:eastAsia="sv-SE"/>
        </w:rPr>
        <w:t xml:space="preserve"> samordnad,</w:t>
      </w:r>
      <w:r w:rsidRPr="001C4BC0">
        <w:rPr>
          <w:rFonts w:eastAsia="Calibri" w:cs="Times New Roman"/>
          <w:sz w:val="24"/>
          <w:szCs w:val="24"/>
          <w:lang w:eastAsia="sv-SE"/>
        </w:rPr>
        <w:t xml:space="preserve"> väl funger</w:t>
      </w:r>
      <w:r>
        <w:rPr>
          <w:rFonts w:eastAsia="Calibri" w:cs="Times New Roman"/>
          <w:sz w:val="24"/>
          <w:szCs w:val="24"/>
          <w:lang w:eastAsia="sv-SE"/>
        </w:rPr>
        <w:t xml:space="preserve">ande och utvecklad </w:t>
      </w:r>
      <w:r w:rsidRPr="001C4BC0">
        <w:rPr>
          <w:rFonts w:eastAsia="Calibri" w:cs="Times New Roman"/>
          <w:sz w:val="24"/>
          <w:szCs w:val="24"/>
          <w:lang w:eastAsia="sv-SE"/>
        </w:rPr>
        <w:t xml:space="preserve"> </w:t>
      </w:r>
      <w:r>
        <w:rPr>
          <w:rFonts w:eastAsia="Calibri" w:cs="Times New Roman"/>
          <w:sz w:val="24"/>
          <w:szCs w:val="24"/>
          <w:lang w:eastAsia="sv-SE"/>
        </w:rPr>
        <w:t xml:space="preserve">ungdomshälsa </w:t>
      </w:r>
      <w:r w:rsidRPr="001C4BC0">
        <w:rPr>
          <w:rFonts w:eastAsia="Calibri" w:cs="Times New Roman"/>
          <w:sz w:val="24"/>
          <w:szCs w:val="24"/>
          <w:lang w:eastAsia="sv-SE"/>
        </w:rPr>
        <w:t>som ett viktigt bidrag till målet om Dalarna som Sveriges bästa ungdomsregion.</w:t>
      </w:r>
    </w:p>
    <w:p w:rsidR="00F42764" w:rsidRPr="001C4BC0" w:rsidRDefault="00F42764" w:rsidP="00F42764">
      <w:pPr>
        <w:spacing w:after="200" w:line="276" w:lineRule="auto"/>
        <w:rPr>
          <w:rFonts w:eastAsia="Calibri" w:cs="Times New Roman"/>
          <w:sz w:val="24"/>
          <w:szCs w:val="24"/>
          <w:lang w:eastAsia="sv-SE"/>
        </w:rPr>
      </w:pPr>
      <w:r>
        <w:rPr>
          <w:rFonts w:eastAsia="Calibri" w:cs="Times New Roman"/>
          <w:sz w:val="24"/>
          <w:szCs w:val="24"/>
          <w:lang w:eastAsia="sv-SE"/>
        </w:rPr>
        <w:t>Denna överenskommelse beskriver en ram för vad som ska erbjudas i en samordnad och/eller samlokaliserad ungdomshälsa. Utifrån olika lokala förutsättningar behöver lokala överenskommelser träffas utifrån den grund som beskrivs i denna länsövergripande överenskommelse.</w:t>
      </w:r>
    </w:p>
    <w:p w:rsidR="00F42764" w:rsidRDefault="00F42764" w:rsidP="00F42764">
      <w:pPr>
        <w:spacing w:after="0" w:line="240" w:lineRule="auto"/>
        <w:rPr>
          <w:rFonts w:eastAsia="Times New Roman" w:cs="Times New Roman"/>
          <w:sz w:val="24"/>
          <w:szCs w:val="24"/>
          <w:lang w:eastAsia="sv-SE"/>
        </w:rPr>
      </w:pPr>
    </w:p>
    <w:p w:rsidR="00F42764" w:rsidRPr="00361CD6" w:rsidRDefault="00F42764" w:rsidP="00F42764">
      <w:pPr>
        <w:spacing w:after="0" w:line="240" w:lineRule="auto"/>
        <w:rPr>
          <w:rFonts w:ascii="Times New Roman" w:eastAsia="Times New Roman" w:hAnsi="Times New Roman" w:cs="Times New Roman"/>
          <w:sz w:val="28"/>
          <w:szCs w:val="28"/>
          <w:lang w:eastAsia="sv-SE"/>
        </w:rPr>
      </w:pPr>
    </w:p>
    <w:p w:rsidR="00F42764" w:rsidRPr="00361CD6" w:rsidRDefault="00F42764" w:rsidP="00F42764">
      <w:pPr>
        <w:spacing w:after="0" w:line="240" w:lineRule="auto"/>
        <w:rPr>
          <w:rFonts w:eastAsia="Times New Roman" w:cs="Times New Roman"/>
          <w:sz w:val="28"/>
          <w:szCs w:val="28"/>
          <w:lang w:eastAsia="sv-SE"/>
        </w:rPr>
      </w:pPr>
      <w:r>
        <w:rPr>
          <w:rFonts w:eastAsia="Times New Roman" w:cs="Times New Roman"/>
          <w:b/>
          <w:sz w:val="28"/>
          <w:szCs w:val="28"/>
          <w:lang w:eastAsia="sv-SE"/>
        </w:rPr>
        <w:t>Uppdrag</w:t>
      </w:r>
    </w:p>
    <w:p w:rsidR="00F42764" w:rsidRDefault="00F42764" w:rsidP="00F42764">
      <w:pPr>
        <w:rPr>
          <w:rFonts w:eastAsia="Times New Roman" w:cs="Times New Roman"/>
          <w:sz w:val="24"/>
          <w:szCs w:val="24"/>
          <w:lang w:eastAsia="sv-SE"/>
        </w:rPr>
      </w:pPr>
      <w:r>
        <w:rPr>
          <w:rFonts w:eastAsia="Times New Roman" w:cs="Times New Roman"/>
          <w:sz w:val="24"/>
          <w:szCs w:val="24"/>
          <w:lang w:eastAsia="sv-SE"/>
        </w:rPr>
        <w:t>A</w:t>
      </w:r>
      <w:r w:rsidRPr="007D798C">
        <w:rPr>
          <w:rFonts w:eastAsia="Times New Roman" w:cs="Times New Roman"/>
          <w:sz w:val="24"/>
          <w:szCs w:val="24"/>
          <w:lang w:eastAsia="sv-SE"/>
        </w:rPr>
        <w:t xml:space="preserve">rbeta </w:t>
      </w:r>
      <w:r>
        <w:rPr>
          <w:rFonts w:eastAsia="Times New Roman" w:cs="Times New Roman"/>
          <w:sz w:val="24"/>
          <w:szCs w:val="24"/>
          <w:lang w:eastAsia="sv-SE"/>
        </w:rPr>
        <w:t>fram sammanhållna och om möjligt samlokaliserade ”ungdomshälsor”</w:t>
      </w:r>
      <w:r w:rsidRPr="007D798C">
        <w:rPr>
          <w:rFonts w:eastAsia="Times New Roman" w:cs="Times New Roman"/>
          <w:sz w:val="24"/>
          <w:szCs w:val="24"/>
          <w:lang w:eastAsia="sv-SE"/>
        </w:rPr>
        <w:t xml:space="preserve"> i våra olika kommuner – en ingång för ungdomen utifrån kommunernas olika förutsättningar</w:t>
      </w:r>
    </w:p>
    <w:p w:rsidR="00F42764" w:rsidRPr="00685DF9" w:rsidRDefault="00F42764" w:rsidP="00F42764">
      <w:pPr>
        <w:rPr>
          <w:rFonts w:eastAsia="Times New Roman" w:cs="Times New Roman"/>
          <w:sz w:val="24"/>
          <w:szCs w:val="24"/>
          <w:lang w:eastAsia="sv-SE"/>
        </w:rPr>
      </w:pPr>
      <w:r w:rsidRPr="00685DF9">
        <w:rPr>
          <w:rFonts w:eastAsia="Times New Roman" w:cs="Times New Roman"/>
          <w:sz w:val="24"/>
          <w:szCs w:val="24"/>
          <w:lang w:eastAsia="sv-SE"/>
        </w:rPr>
        <w:t>Erbjuda en förstalinjeinsats</w:t>
      </w:r>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A</w:t>
      </w:r>
      <w:r w:rsidRPr="007D798C">
        <w:rPr>
          <w:rFonts w:eastAsia="Times New Roman" w:cs="Times New Roman"/>
          <w:sz w:val="24"/>
          <w:szCs w:val="24"/>
          <w:lang w:eastAsia="sv-SE"/>
        </w:rPr>
        <w:t>tt arbeta fram</w:t>
      </w:r>
      <w:r>
        <w:rPr>
          <w:rFonts w:eastAsia="Times New Roman" w:cs="Times New Roman"/>
          <w:sz w:val="24"/>
          <w:szCs w:val="24"/>
          <w:lang w:eastAsia="sv-SE"/>
        </w:rPr>
        <w:t xml:space="preserve"> en</w:t>
      </w:r>
      <w:r w:rsidRPr="007D798C">
        <w:rPr>
          <w:rFonts w:eastAsia="Times New Roman" w:cs="Times New Roman"/>
          <w:sz w:val="24"/>
          <w:szCs w:val="24"/>
          <w:lang w:eastAsia="sv-SE"/>
        </w:rPr>
        <w:t xml:space="preserve"> modell </w:t>
      </w:r>
      <w:r w:rsidR="00ED232F">
        <w:rPr>
          <w:rFonts w:eastAsia="Times New Roman" w:cs="Times New Roman"/>
          <w:sz w:val="24"/>
          <w:szCs w:val="24"/>
          <w:lang w:eastAsia="sv-SE"/>
        </w:rPr>
        <w:t>som utgår från sambandet mellan h</w:t>
      </w:r>
      <w:r w:rsidRPr="007D798C">
        <w:rPr>
          <w:rFonts w:eastAsia="Times New Roman" w:cs="Times New Roman"/>
          <w:sz w:val="24"/>
          <w:szCs w:val="24"/>
          <w:lang w:eastAsia="sv-SE"/>
        </w:rPr>
        <w:t>älsa</w:t>
      </w:r>
      <w:r w:rsidR="00ED232F">
        <w:rPr>
          <w:rFonts w:eastAsia="Times New Roman" w:cs="Times New Roman"/>
          <w:sz w:val="24"/>
          <w:szCs w:val="24"/>
          <w:lang w:eastAsia="sv-SE"/>
        </w:rPr>
        <w:t>, trygghet och lära</w:t>
      </w:r>
      <w:r w:rsidRPr="007D798C">
        <w:rPr>
          <w:rFonts w:eastAsia="Times New Roman" w:cs="Times New Roman"/>
          <w:sz w:val="24"/>
          <w:szCs w:val="24"/>
          <w:lang w:eastAsia="sv-SE"/>
        </w:rPr>
        <w:t>nde, där vi nyttjar och samverkar mellan kommun och</w:t>
      </w:r>
      <w:r>
        <w:rPr>
          <w:rFonts w:eastAsia="Times New Roman" w:cs="Times New Roman"/>
          <w:sz w:val="24"/>
          <w:szCs w:val="24"/>
          <w:lang w:eastAsia="sv-SE"/>
        </w:rPr>
        <w:t xml:space="preserve"> hälso- och sjukvården</w:t>
      </w:r>
      <w:r w:rsidRPr="007D798C">
        <w:rPr>
          <w:rFonts w:eastAsia="Times New Roman" w:cs="Times New Roman"/>
          <w:sz w:val="24"/>
          <w:szCs w:val="24"/>
          <w:lang w:eastAsia="sv-SE"/>
        </w:rPr>
        <w:t xml:space="preserve"> med ungdomen i fokus</w:t>
      </w: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Att tillvarata ungdomars synpunkter och skapa delaktighet genom t ex kontakter, enkäter, intervjuer och besök.</w:t>
      </w: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Ungdomshälsan ska vara en nära </w:t>
      </w:r>
      <w:r w:rsidRPr="0014096A">
        <w:rPr>
          <w:rFonts w:eastAsia="Times New Roman" w:cs="Times New Roman"/>
          <w:sz w:val="24"/>
          <w:szCs w:val="24"/>
          <w:lang w:eastAsia="sv-SE"/>
        </w:rPr>
        <w:t>samverkan mellan</w:t>
      </w:r>
      <w:r>
        <w:rPr>
          <w:rFonts w:eastAsia="Times New Roman" w:cs="Times New Roman"/>
          <w:sz w:val="24"/>
          <w:szCs w:val="24"/>
          <w:lang w:eastAsia="sv-SE"/>
        </w:rPr>
        <w:t xml:space="preserve"> </w:t>
      </w:r>
      <w:r w:rsidRPr="0014096A">
        <w:rPr>
          <w:rFonts w:eastAsia="Times New Roman" w:cs="Times New Roman"/>
          <w:sz w:val="24"/>
          <w:szCs w:val="24"/>
          <w:lang w:eastAsia="sv-SE"/>
        </w:rPr>
        <w:t>ungdomsmottagning</w:t>
      </w:r>
      <w:r>
        <w:rPr>
          <w:rFonts w:eastAsia="Times New Roman" w:cs="Times New Roman"/>
          <w:sz w:val="24"/>
          <w:szCs w:val="24"/>
          <w:lang w:eastAsia="sv-SE"/>
        </w:rPr>
        <w:t>, primärvård (samtalterapeut barn och unga, läkare m fl) samt delar av elevhälsa och socialtjänst.</w:t>
      </w:r>
      <w:r w:rsidRPr="0014096A">
        <w:rPr>
          <w:rFonts w:eastAsia="Times New Roman" w:cs="Times New Roman"/>
          <w:sz w:val="24"/>
          <w:szCs w:val="24"/>
          <w:lang w:eastAsia="sv-SE"/>
        </w:rPr>
        <w:t xml:space="preserve"> </w:t>
      </w:r>
    </w:p>
    <w:p w:rsidR="00F42764" w:rsidRPr="007D798C" w:rsidRDefault="00F42764" w:rsidP="00F42764">
      <w:pPr>
        <w:spacing w:after="0" w:line="240" w:lineRule="auto"/>
        <w:rPr>
          <w:rFonts w:eastAsia="Times New Roman" w:cs="Times New Roman"/>
          <w:sz w:val="24"/>
          <w:szCs w:val="24"/>
          <w:lang w:eastAsia="sv-SE"/>
        </w:rPr>
      </w:pPr>
    </w:p>
    <w:p w:rsidR="00F42764" w:rsidRPr="00361CD6"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8"/>
          <w:szCs w:val="28"/>
          <w:lang w:eastAsia="sv-SE"/>
        </w:rPr>
      </w:pPr>
    </w:p>
    <w:p w:rsidR="00F42764" w:rsidRPr="00361CD6" w:rsidRDefault="00F42764" w:rsidP="00F42764">
      <w:pPr>
        <w:keepNext/>
        <w:tabs>
          <w:tab w:val="left" w:pos="3969"/>
          <w:tab w:val="left" w:pos="6237"/>
          <w:tab w:val="left" w:pos="7938"/>
        </w:tabs>
        <w:spacing w:after="0" w:line="240" w:lineRule="auto"/>
        <w:outlineLvl w:val="1"/>
        <w:rPr>
          <w:rFonts w:eastAsia="Times New Roman" w:cs="Times New Roman"/>
          <w:b/>
          <w:bCs/>
          <w:sz w:val="28"/>
          <w:szCs w:val="28"/>
          <w:lang w:eastAsia="sv-SE"/>
        </w:rPr>
      </w:pPr>
      <w:bookmarkStart w:id="4" w:name="_Toc356831499"/>
      <w:r w:rsidRPr="00361CD6">
        <w:rPr>
          <w:rFonts w:eastAsia="Times New Roman" w:cs="Times New Roman"/>
          <w:b/>
          <w:bCs/>
          <w:sz w:val="28"/>
          <w:szCs w:val="28"/>
          <w:lang w:eastAsia="sv-SE"/>
        </w:rPr>
        <w:t>Syfte</w:t>
      </w:r>
      <w:bookmarkEnd w:id="4"/>
    </w:p>
    <w:p w:rsidR="00F42764" w:rsidRDefault="00F42764" w:rsidP="00F42764">
      <w:pPr>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Syftet med en gemensam sammanhållen ungdomshälsa är att </w:t>
      </w:r>
      <w:r w:rsidRPr="001C4BC0">
        <w:rPr>
          <w:rFonts w:eastAsia="Times New Roman" w:cs="Times New Roman"/>
          <w:sz w:val="24"/>
          <w:szCs w:val="24"/>
          <w:lang w:eastAsia="sv-SE"/>
        </w:rPr>
        <w:t xml:space="preserve">skapa förutsättningar </w:t>
      </w:r>
      <w:r>
        <w:rPr>
          <w:rFonts w:eastAsia="Times New Roman" w:cs="Times New Roman"/>
          <w:sz w:val="24"/>
          <w:szCs w:val="24"/>
          <w:lang w:eastAsia="sv-SE"/>
        </w:rPr>
        <w:t xml:space="preserve">för </w:t>
      </w:r>
      <w:r w:rsidRPr="001C4BC0">
        <w:rPr>
          <w:rFonts w:eastAsia="Times New Roman" w:cs="Times New Roman"/>
          <w:sz w:val="24"/>
          <w:szCs w:val="24"/>
          <w:lang w:eastAsia="sv-SE"/>
        </w:rPr>
        <w:t xml:space="preserve">att </w:t>
      </w:r>
      <w:r>
        <w:rPr>
          <w:rFonts w:eastAsia="Times New Roman" w:cs="Times New Roman"/>
          <w:sz w:val="24"/>
          <w:szCs w:val="24"/>
          <w:lang w:eastAsia="sv-SE"/>
        </w:rPr>
        <w:t xml:space="preserve">kunna </w:t>
      </w:r>
      <w:r w:rsidRPr="001C4BC0">
        <w:rPr>
          <w:rFonts w:eastAsia="Times New Roman" w:cs="Times New Roman"/>
          <w:sz w:val="24"/>
          <w:szCs w:val="24"/>
          <w:lang w:eastAsia="sv-SE"/>
        </w:rPr>
        <w:t>erbjuda jämlika och likvärdiga insatser</w:t>
      </w:r>
      <w:r>
        <w:rPr>
          <w:rFonts w:eastAsia="Times New Roman" w:cs="Times New Roman"/>
          <w:sz w:val="24"/>
          <w:szCs w:val="24"/>
          <w:lang w:eastAsia="sv-SE"/>
        </w:rPr>
        <w:t xml:space="preserve"> av hög kvalitet f</w:t>
      </w:r>
      <w:r w:rsidRPr="001C4BC0">
        <w:rPr>
          <w:rFonts w:eastAsia="Times New Roman" w:cs="Times New Roman"/>
          <w:sz w:val="24"/>
          <w:szCs w:val="24"/>
          <w:lang w:eastAsia="sv-SE"/>
        </w:rPr>
        <w:t xml:space="preserve">ör Dalarnas ungdomar </w:t>
      </w:r>
      <w:r>
        <w:rPr>
          <w:rFonts w:eastAsia="Times New Roman" w:cs="Times New Roman"/>
          <w:sz w:val="24"/>
          <w:szCs w:val="24"/>
          <w:lang w:eastAsia="sv-SE"/>
        </w:rPr>
        <w:t xml:space="preserve">och på </w:t>
      </w:r>
      <w:r>
        <w:rPr>
          <w:rFonts w:eastAsia="Times New Roman" w:cs="Times New Roman"/>
          <w:sz w:val="24"/>
          <w:szCs w:val="24"/>
          <w:lang w:eastAsia="sv-SE"/>
        </w:rPr>
        <w:lastRenderedPageBreak/>
        <w:t xml:space="preserve">ungdomarnas villkor. </w:t>
      </w:r>
      <w:r w:rsidRPr="008873DF">
        <w:rPr>
          <w:rFonts w:eastAsia="Times New Roman" w:cs="Times New Roman"/>
          <w:sz w:val="24"/>
          <w:szCs w:val="24"/>
          <w:lang w:eastAsia="sv-SE"/>
        </w:rPr>
        <w:t>Ungdomar ska</w:t>
      </w:r>
      <w:r w:rsidRPr="001C4BC0">
        <w:rPr>
          <w:rFonts w:eastAsia="Times New Roman" w:cs="Times New Roman"/>
          <w:sz w:val="24"/>
          <w:szCs w:val="24"/>
          <w:lang w:eastAsia="sv-SE"/>
        </w:rPr>
        <w:t xml:space="preserve"> via en i</w:t>
      </w:r>
      <w:r w:rsidRPr="008873DF">
        <w:rPr>
          <w:rFonts w:eastAsia="Times New Roman" w:cs="Times New Roman"/>
          <w:sz w:val="24"/>
          <w:szCs w:val="24"/>
          <w:lang w:eastAsia="sv-SE"/>
        </w:rPr>
        <w:t>n</w:t>
      </w:r>
      <w:r w:rsidRPr="001C4BC0">
        <w:rPr>
          <w:rFonts w:eastAsia="Times New Roman" w:cs="Times New Roman"/>
          <w:sz w:val="24"/>
          <w:szCs w:val="24"/>
          <w:lang w:eastAsia="sv-SE"/>
        </w:rPr>
        <w:t xml:space="preserve">gång lätt </w:t>
      </w:r>
      <w:r w:rsidRPr="008873DF">
        <w:rPr>
          <w:rFonts w:eastAsia="Times New Roman" w:cs="Times New Roman"/>
          <w:sz w:val="24"/>
          <w:szCs w:val="24"/>
          <w:lang w:eastAsia="sv-SE"/>
        </w:rPr>
        <w:t>och snabbt få stöd, hjälp och vid behov också behandling.</w:t>
      </w:r>
      <w:r>
        <w:rPr>
          <w:rFonts w:ascii="Times New Roman" w:eastAsia="Times New Roman" w:hAnsi="Times New Roman" w:cs="Times New Roman"/>
          <w:sz w:val="24"/>
          <w:szCs w:val="24"/>
          <w:lang w:eastAsia="sv-SE"/>
        </w:rPr>
        <w:t xml:space="preserve"> U</w:t>
      </w:r>
      <w:r w:rsidRPr="0014096A">
        <w:rPr>
          <w:rFonts w:eastAsia="Times New Roman" w:cs="Times New Roman"/>
          <w:sz w:val="24"/>
          <w:szCs w:val="24"/>
          <w:lang w:eastAsia="sv-SE"/>
        </w:rPr>
        <w:t>ngdomshälsa</w:t>
      </w:r>
      <w:r>
        <w:rPr>
          <w:rFonts w:eastAsia="Times New Roman" w:cs="Times New Roman"/>
          <w:sz w:val="24"/>
          <w:szCs w:val="24"/>
          <w:lang w:eastAsia="sv-SE"/>
        </w:rPr>
        <w:t>n</w:t>
      </w:r>
      <w:r w:rsidRPr="0014096A">
        <w:rPr>
          <w:rFonts w:eastAsia="Times New Roman" w:cs="Times New Roman"/>
          <w:sz w:val="24"/>
          <w:szCs w:val="24"/>
          <w:lang w:eastAsia="sv-SE"/>
        </w:rPr>
        <w:t xml:space="preserve"> </w:t>
      </w:r>
      <w:r>
        <w:rPr>
          <w:rFonts w:eastAsia="Times New Roman" w:cs="Times New Roman"/>
          <w:sz w:val="24"/>
          <w:szCs w:val="24"/>
          <w:lang w:eastAsia="sv-SE"/>
        </w:rPr>
        <w:t xml:space="preserve">ska </w:t>
      </w:r>
      <w:r w:rsidRPr="0014096A">
        <w:rPr>
          <w:rFonts w:eastAsia="Times New Roman" w:cs="Times New Roman"/>
          <w:sz w:val="24"/>
          <w:szCs w:val="24"/>
          <w:lang w:eastAsia="sv-SE"/>
        </w:rPr>
        <w:t>arbeta för en god hälsa och se till hela människan.</w:t>
      </w:r>
      <w:r>
        <w:rPr>
          <w:rFonts w:eastAsia="Times New Roman" w:cs="Times New Roman"/>
          <w:sz w:val="24"/>
          <w:szCs w:val="24"/>
          <w:lang w:eastAsia="sv-SE"/>
        </w:rPr>
        <w:t xml:space="preserve"> I </w:t>
      </w:r>
      <w:r w:rsidRPr="0014096A">
        <w:rPr>
          <w:rFonts w:eastAsia="Times New Roman" w:cs="Times New Roman"/>
          <w:sz w:val="24"/>
          <w:szCs w:val="24"/>
          <w:lang w:eastAsia="sv-SE"/>
        </w:rPr>
        <w:t>Ungdomshälsan</w:t>
      </w:r>
      <w:r>
        <w:rPr>
          <w:rFonts w:eastAsia="Times New Roman" w:cs="Times New Roman"/>
          <w:sz w:val="24"/>
          <w:szCs w:val="24"/>
          <w:lang w:eastAsia="sv-SE"/>
        </w:rPr>
        <w:t xml:space="preserve"> </w:t>
      </w:r>
      <w:r w:rsidRPr="0014096A">
        <w:rPr>
          <w:rFonts w:eastAsia="Times New Roman" w:cs="Times New Roman"/>
          <w:sz w:val="24"/>
          <w:szCs w:val="24"/>
          <w:lang w:eastAsia="sv-SE"/>
        </w:rPr>
        <w:t xml:space="preserve">arbetar </w:t>
      </w:r>
      <w:r>
        <w:rPr>
          <w:rFonts w:eastAsia="Times New Roman" w:cs="Times New Roman"/>
          <w:sz w:val="24"/>
          <w:szCs w:val="24"/>
          <w:lang w:eastAsia="sv-SE"/>
        </w:rPr>
        <w:t>kommu</w:t>
      </w:r>
      <w:r w:rsidR="00B45503">
        <w:rPr>
          <w:rFonts w:eastAsia="Times New Roman" w:cs="Times New Roman"/>
          <w:sz w:val="24"/>
          <w:szCs w:val="24"/>
          <w:lang w:eastAsia="sv-SE"/>
        </w:rPr>
        <w:t>n och hälso- och sjukvården</w:t>
      </w:r>
      <w:r>
        <w:rPr>
          <w:rFonts w:eastAsia="Times New Roman" w:cs="Times New Roman"/>
          <w:sz w:val="24"/>
          <w:szCs w:val="24"/>
          <w:lang w:eastAsia="sv-SE"/>
        </w:rPr>
        <w:t xml:space="preserve"> </w:t>
      </w:r>
      <w:r w:rsidRPr="0014096A">
        <w:rPr>
          <w:rFonts w:eastAsia="Times New Roman" w:cs="Times New Roman"/>
          <w:sz w:val="24"/>
          <w:szCs w:val="24"/>
          <w:lang w:eastAsia="sv-SE"/>
        </w:rPr>
        <w:t xml:space="preserve">i samverkan för att bevara och förbättra </w:t>
      </w:r>
      <w:r>
        <w:rPr>
          <w:rFonts w:eastAsia="Times New Roman" w:cs="Times New Roman"/>
          <w:sz w:val="24"/>
          <w:szCs w:val="24"/>
          <w:lang w:eastAsia="sv-SE"/>
        </w:rPr>
        <w:t>den fysiska, psykiska, sociala och sexuella</w:t>
      </w:r>
      <w:r w:rsidRPr="0014096A">
        <w:rPr>
          <w:rFonts w:eastAsia="Times New Roman" w:cs="Times New Roman"/>
          <w:sz w:val="24"/>
          <w:szCs w:val="24"/>
          <w:lang w:eastAsia="sv-SE"/>
        </w:rPr>
        <w:t xml:space="preserve"> hälsan hos ungdomar.</w:t>
      </w:r>
    </w:p>
    <w:p w:rsidR="00F42764" w:rsidRDefault="00F42764" w:rsidP="00F42764">
      <w:pPr>
        <w:spacing w:after="0" w:line="240" w:lineRule="auto"/>
        <w:rPr>
          <w:rFonts w:eastAsia="Times New Roman" w:cs="Times New Roman"/>
          <w:sz w:val="24"/>
          <w:szCs w:val="24"/>
          <w:lang w:eastAsia="sv-SE"/>
        </w:rPr>
      </w:pPr>
    </w:p>
    <w:p w:rsidR="00F42764" w:rsidRPr="008873DF" w:rsidRDefault="00F42764" w:rsidP="00F42764">
      <w:pPr>
        <w:rPr>
          <w:rFonts w:eastAsia="Times New Roman" w:cs="Times New Roman"/>
          <w:sz w:val="24"/>
          <w:szCs w:val="24"/>
          <w:lang w:eastAsia="sv-SE"/>
        </w:rPr>
      </w:pPr>
      <w:r w:rsidRPr="008873DF">
        <w:rPr>
          <w:rFonts w:eastAsia="Times New Roman" w:cs="Times New Roman"/>
          <w:sz w:val="24"/>
          <w:szCs w:val="24"/>
          <w:lang w:eastAsia="sv-SE"/>
        </w:rPr>
        <w:t xml:space="preserve">Syftet med samverkan är vidare att undvika att ungdomar bollas runt i våra system. Att ungdomar istället kan erbjudas tvärprofessionella teambaserade insatser av hög kvalitet nära ungdomarna. </w:t>
      </w:r>
    </w:p>
    <w:p w:rsidR="00F42764" w:rsidRPr="001C4BC0" w:rsidRDefault="00F42764" w:rsidP="00F42764">
      <w:pPr>
        <w:rPr>
          <w:rFonts w:ascii="Times New Roman" w:eastAsia="Times New Roman" w:hAnsi="Times New Roman" w:cs="Times New Roman"/>
          <w:sz w:val="24"/>
          <w:szCs w:val="24"/>
          <w:lang w:eastAsia="sv-SE"/>
        </w:rPr>
      </w:pPr>
    </w:p>
    <w:p w:rsidR="00F42764" w:rsidRPr="00361CD6" w:rsidRDefault="00F42764" w:rsidP="00F42764">
      <w:pPr>
        <w:spacing w:after="0" w:line="240" w:lineRule="auto"/>
        <w:rPr>
          <w:rFonts w:eastAsia="Times New Roman" w:cs="Times New Roman"/>
          <w:b/>
          <w:sz w:val="28"/>
          <w:szCs w:val="28"/>
          <w:lang w:eastAsia="sv-SE"/>
        </w:rPr>
      </w:pPr>
      <w:r w:rsidRPr="00361CD6">
        <w:rPr>
          <w:rFonts w:eastAsia="Times New Roman" w:cs="Times New Roman"/>
          <w:b/>
          <w:sz w:val="28"/>
          <w:szCs w:val="28"/>
          <w:lang w:eastAsia="sv-SE"/>
        </w:rPr>
        <w:t>Mål</w:t>
      </w:r>
    </w:p>
    <w:p w:rsidR="00F42764" w:rsidRPr="008B267F" w:rsidRDefault="00F42764" w:rsidP="00F42764">
      <w:pPr>
        <w:rPr>
          <w:rFonts w:eastAsia="Times New Roman" w:cs="Times New Roman"/>
          <w:sz w:val="24"/>
          <w:szCs w:val="24"/>
          <w:lang w:eastAsia="sv-SE"/>
        </w:rPr>
      </w:pPr>
      <w:r w:rsidRPr="00A35BC0">
        <w:rPr>
          <w:rFonts w:eastAsia="Times New Roman" w:cs="Times New Roman"/>
          <w:sz w:val="24"/>
          <w:szCs w:val="24"/>
          <w:lang w:eastAsia="sv-SE"/>
        </w:rPr>
        <w:t>I varje kommun ska finn</w:t>
      </w:r>
      <w:r>
        <w:rPr>
          <w:rFonts w:eastAsia="Times New Roman" w:cs="Times New Roman"/>
          <w:sz w:val="24"/>
          <w:szCs w:val="24"/>
          <w:lang w:eastAsia="sv-SE"/>
        </w:rPr>
        <w:t>as</w:t>
      </w:r>
      <w:r w:rsidRPr="00A35BC0">
        <w:rPr>
          <w:rFonts w:eastAsia="Times New Roman" w:cs="Times New Roman"/>
          <w:sz w:val="24"/>
          <w:szCs w:val="24"/>
          <w:lang w:eastAsia="sv-SE"/>
        </w:rPr>
        <w:t xml:space="preserve"> </w:t>
      </w:r>
      <w:r>
        <w:rPr>
          <w:rFonts w:eastAsia="Times New Roman" w:cs="Times New Roman"/>
          <w:sz w:val="24"/>
          <w:szCs w:val="24"/>
          <w:lang w:eastAsia="sv-SE"/>
        </w:rPr>
        <w:t>lätt tillgängliga samordnade resurser för ungdomar</w:t>
      </w:r>
      <w:r w:rsidRPr="00A35BC0">
        <w:rPr>
          <w:rFonts w:eastAsia="Times New Roman" w:cs="Times New Roman"/>
          <w:sz w:val="24"/>
          <w:szCs w:val="24"/>
          <w:lang w:eastAsia="sv-SE"/>
        </w:rPr>
        <w:t>. Ungdomshä</w:t>
      </w:r>
      <w:r>
        <w:rPr>
          <w:rFonts w:eastAsia="Times New Roman" w:cs="Times New Roman"/>
          <w:sz w:val="24"/>
          <w:szCs w:val="24"/>
          <w:lang w:eastAsia="sv-SE"/>
        </w:rPr>
        <w:t>lsan ska arbeta utifrån</w:t>
      </w:r>
      <w:r w:rsidRPr="00A35BC0">
        <w:rPr>
          <w:rFonts w:eastAsia="Times New Roman" w:cs="Times New Roman"/>
          <w:sz w:val="24"/>
          <w:szCs w:val="24"/>
          <w:lang w:eastAsia="sv-SE"/>
        </w:rPr>
        <w:t xml:space="preserve"> Hälsa-Lärande-Trygghet. </w:t>
      </w:r>
      <w:r>
        <w:rPr>
          <w:sz w:val="24"/>
          <w:szCs w:val="24"/>
        </w:rPr>
        <w:t>S</w:t>
      </w:r>
      <w:r w:rsidRPr="00A35BC0">
        <w:rPr>
          <w:sz w:val="24"/>
          <w:szCs w:val="24"/>
        </w:rPr>
        <w:t xml:space="preserve">amverkansformer med en </w:t>
      </w:r>
      <w:r>
        <w:rPr>
          <w:sz w:val="24"/>
          <w:szCs w:val="24"/>
        </w:rPr>
        <w:t>gemensam grundsyn ska genomsyra verksamheterna.</w:t>
      </w:r>
    </w:p>
    <w:p w:rsidR="00F42764" w:rsidRPr="001C4BC0" w:rsidRDefault="00F42764" w:rsidP="00F42764">
      <w:pPr>
        <w:tabs>
          <w:tab w:val="left" w:pos="5046"/>
          <w:tab w:val="left" w:pos="7655"/>
          <w:tab w:val="left" w:pos="8448"/>
        </w:tabs>
        <w:spacing w:after="0" w:line="240" w:lineRule="auto"/>
        <w:rPr>
          <w:rFonts w:eastAsia="Times New Roman" w:cs="Times New Roman"/>
          <w:sz w:val="24"/>
          <w:szCs w:val="24"/>
          <w:lang w:eastAsia="sv-SE"/>
        </w:rPr>
      </w:pPr>
    </w:p>
    <w:p w:rsidR="00F42764" w:rsidRPr="00361CD6" w:rsidRDefault="00F42764" w:rsidP="00F42764">
      <w:pPr>
        <w:tabs>
          <w:tab w:val="left" w:pos="5046"/>
          <w:tab w:val="left" w:pos="7655"/>
          <w:tab w:val="left" w:pos="8448"/>
        </w:tabs>
        <w:spacing w:after="0" w:line="240" w:lineRule="auto"/>
        <w:ind w:left="1620" w:hanging="1620"/>
        <w:rPr>
          <w:rFonts w:eastAsia="Times New Roman" w:cs="Times New Roman"/>
          <w:b/>
          <w:sz w:val="28"/>
          <w:szCs w:val="28"/>
          <w:lang w:eastAsia="sv-SE"/>
        </w:rPr>
      </w:pPr>
      <w:r w:rsidRPr="00361CD6">
        <w:rPr>
          <w:rFonts w:eastAsia="Times New Roman" w:cs="Times New Roman"/>
          <w:b/>
          <w:sz w:val="28"/>
          <w:szCs w:val="28"/>
          <w:lang w:eastAsia="sv-SE"/>
        </w:rPr>
        <w:t>Vision</w:t>
      </w:r>
    </w:p>
    <w:p w:rsidR="00F42764" w:rsidRPr="001A292D" w:rsidRDefault="00F42764" w:rsidP="00F42764">
      <w:pPr>
        <w:pStyle w:val="Liststycke"/>
        <w:numPr>
          <w:ilvl w:val="0"/>
          <w:numId w:val="4"/>
        </w:numPr>
        <w:spacing w:after="0" w:line="240" w:lineRule="auto"/>
        <w:rPr>
          <w:rFonts w:eastAsiaTheme="majorEastAsia" w:cstheme="majorBidi"/>
          <w:kern w:val="24"/>
          <w:sz w:val="24"/>
          <w:szCs w:val="24"/>
        </w:rPr>
      </w:pPr>
      <w:r w:rsidRPr="001A292D">
        <w:rPr>
          <w:rFonts w:eastAsiaTheme="majorEastAsia" w:cstheme="majorBidi"/>
          <w:kern w:val="24"/>
          <w:sz w:val="24"/>
          <w:szCs w:val="24"/>
        </w:rPr>
        <w:t>Alla barn och ungdomar ska uppnå bästa möjliga utveckling och hälsa och ha tillgång till hälso- och sjukvård samt andra stödinsatser när de behöver det.</w:t>
      </w:r>
    </w:p>
    <w:p w:rsidR="00F42764" w:rsidRPr="001A292D" w:rsidRDefault="00F42764" w:rsidP="00F42764">
      <w:pPr>
        <w:pStyle w:val="Liststycke"/>
        <w:numPr>
          <w:ilvl w:val="0"/>
          <w:numId w:val="4"/>
        </w:numPr>
        <w:spacing w:after="0" w:line="240" w:lineRule="auto"/>
        <w:rPr>
          <w:lang w:eastAsia="sv-SE"/>
        </w:rPr>
      </w:pPr>
      <w:r w:rsidRPr="001A292D">
        <w:rPr>
          <w:rFonts w:eastAsiaTheme="majorEastAsia" w:cstheme="majorBidi"/>
          <w:kern w:val="24"/>
          <w:sz w:val="24"/>
          <w:szCs w:val="24"/>
        </w:rPr>
        <w:t>Alla barn</w:t>
      </w:r>
      <w:r>
        <w:rPr>
          <w:rFonts w:eastAsiaTheme="majorEastAsia" w:cstheme="majorBidi"/>
          <w:kern w:val="24"/>
          <w:sz w:val="24"/>
          <w:szCs w:val="24"/>
        </w:rPr>
        <w:t xml:space="preserve"> och </w:t>
      </w:r>
      <w:r w:rsidRPr="001A292D">
        <w:rPr>
          <w:rFonts w:eastAsiaTheme="majorEastAsia" w:cstheme="majorBidi"/>
          <w:kern w:val="24"/>
          <w:sz w:val="24"/>
          <w:szCs w:val="24"/>
        </w:rPr>
        <w:t xml:space="preserve">ungdomar ska utifrån sina egna förutsättningar kunna utvecklas så långt som möjligt enligt skolans mål. </w:t>
      </w:r>
    </w:p>
    <w:p w:rsidR="00F42764" w:rsidRPr="009B0A94" w:rsidRDefault="00F42764" w:rsidP="00F42764">
      <w:pPr>
        <w:pStyle w:val="Liststycke"/>
        <w:numPr>
          <w:ilvl w:val="0"/>
          <w:numId w:val="4"/>
        </w:numPr>
        <w:spacing w:after="0" w:line="240" w:lineRule="auto"/>
        <w:rPr>
          <w:lang w:eastAsia="sv-SE"/>
        </w:rPr>
      </w:pPr>
      <w:r w:rsidRPr="001A292D">
        <w:rPr>
          <w:rFonts w:eastAsiaTheme="majorEastAsia" w:cstheme="majorBidi"/>
          <w:kern w:val="24"/>
          <w:sz w:val="24"/>
          <w:szCs w:val="24"/>
        </w:rPr>
        <w:t>Alla barn och ungdomar ska känna trygghet i hem, skola och på fritiden</w:t>
      </w:r>
    </w:p>
    <w:p w:rsidR="00F42764" w:rsidRPr="009B0A94" w:rsidRDefault="00F42764" w:rsidP="00F42764">
      <w:pPr>
        <w:pStyle w:val="Liststycke"/>
        <w:numPr>
          <w:ilvl w:val="0"/>
          <w:numId w:val="4"/>
        </w:numPr>
        <w:spacing w:after="0" w:line="240" w:lineRule="auto"/>
        <w:rPr>
          <w:lang w:eastAsia="sv-SE"/>
        </w:rPr>
      </w:pPr>
      <w:r>
        <w:rPr>
          <w:rFonts w:eastAsiaTheme="majorEastAsia" w:cstheme="majorBidi"/>
          <w:kern w:val="24"/>
          <w:sz w:val="24"/>
          <w:szCs w:val="24"/>
        </w:rPr>
        <w:t xml:space="preserve">Att alla kommuner har familjecentral för barn 0-5 år </w:t>
      </w:r>
    </w:p>
    <w:p w:rsidR="00F42764" w:rsidRPr="0056525B" w:rsidRDefault="00ED232F" w:rsidP="00F42764">
      <w:pPr>
        <w:pStyle w:val="Liststycke"/>
        <w:numPr>
          <w:ilvl w:val="0"/>
          <w:numId w:val="4"/>
        </w:numPr>
        <w:spacing w:after="0" w:line="240" w:lineRule="auto"/>
        <w:rPr>
          <w:lang w:eastAsia="sv-SE"/>
        </w:rPr>
      </w:pPr>
      <w:r>
        <w:rPr>
          <w:rFonts w:eastAsiaTheme="majorEastAsia" w:cstheme="majorBidi"/>
          <w:kern w:val="24"/>
          <w:sz w:val="24"/>
          <w:szCs w:val="24"/>
        </w:rPr>
        <w:t xml:space="preserve">Att alla kommuner har en </w:t>
      </w:r>
      <w:r w:rsidR="00F42764">
        <w:rPr>
          <w:rFonts w:eastAsiaTheme="majorEastAsia" w:cstheme="majorBidi"/>
          <w:kern w:val="24"/>
          <w:sz w:val="24"/>
          <w:szCs w:val="24"/>
        </w:rPr>
        <w:t>Elevhäls</w:t>
      </w:r>
      <w:r w:rsidR="00B13646">
        <w:rPr>
          <w:rFonts w:eastAsiaTheme="majorEastAsia" w:cstheme="majorBidi"/>
          <w:kern w:val="24"/>
          <w:sz w:val="24"/>
          <w:szCs w:val="24"/>
        </w:rPr>
        <w:t>o</w:t>
      </w:r>
      <w:r w:rsidR="00F42764">
        <w:rPr>
          <w:rFonts w:eastAsiaTheme="majorEastAsia" w:cstheme="majorBidi"/>
          <w:kern w:val="24"/>
          <w:sz w:val="24"/>
          <w:szCs w:val="24"/>
        </w:rPr>
        <w:t xml:space="preserve">baserad </w:t>
      </w:r>
      <w:r w:rsidR="00087CA4">
        <w:rPr>
          <w:rFonts w:eastAsiaTheme="majorEastAsia" w:cstheme="majorBidi"/>
          <w:kern w:val="24"/>
          <w:sz w:val="24"/>
          <w:szCs w:val="24"/>
        </w:rPr>
        <w:t xml:space="preserve">verksamhet </w:t>
      </w:r>
      <w:r w:rsidR="00F42764">
        <w:rPr>
          <w:rFonts w:eastAsiaTheme="majorEastAsia" w:cstheme="majorBidi"/>
          <w:kern w:val="24"/>
          <w:sz w:val="24"/>
          <w:szCs w:val="24"/>
        </w:rPr>
        <w:t>(primärvård, socialtjänst) för barn 6-12 år</w:t>
      </w:r>
    </w:p>
    <w:p w:rsidR="00F42764" w:rsidRPr="001A292D" w:rsidRDefault="00ED232F" w:rsidP="00F42764">
      <w:pPr>
        <w:pStyle w:val="Liststycke"/>
        <w:numPr>
          <w:ilvl w:val="0"/>
          <w:numId w:val="4"/>
        </w:numPr>
        <w:spacing w:after="0" w:line="240" w:lineRule="auto"/>
        <w:rPr>
          <w:lang w:eastAsia="sv-SE"/>
        </w:rPr>
      </w:pPr>
      <w:r>
        <w:rPr>
          <w:rFonts w:eastAsiaTheme="majorEastAsia" w:cstheme="majorBidi"/>
          <w:kern w:val="24"/>
          <w:sz w:val="24"/>
          <w:szCs w:val="24"/>
        </w:rPr>
        <w:t xml:space="preserve">Att alla kommuner har en sammanhållen </w:t>
      </w:r>
      <w:r w:rsidR="00087CA4">
        <w:rPr>
          <w:rFonts w:eastAsiaTheme="majorEastAsia" w:cstheme="majorBidi"/>
          <w:kern w:val="24"/>
          <w:sz w:val="24"/>
          <w:szCs w:val="24"/>
        </w:rPr>
        <w:t>Ungdomshälsa</w:t>
      </w:r>
      <w:r w:rsidR="00F42764">
        <w:rPr>
          <w:rFonts w:eastAsiaTheme="majorEastAsia" w:cstheme="majorBidi"/>
          <w:kern w:val="24"/>
          <w:sz w:val="24"/>
          <w:szCs w:val="24"/>
        </w:rPr>
        <w:t xml:space="preserve"> för</w:t>
      </w:r>
      <w:r w:rsidR="00087CA4">
        <w:rPr>
          <w:rFonts w:eastAsiaTheme="majorEastAsia" w:cstheme="majorBidi"/>
          <w:kern w:val="24"/>
          <w:sz w:val="24"/>
          <w:szCs w:val="24"/>
        </w:rPr>
        <w:t xml:space="preserve"> ungdomar</w:t>
      </w:r>
      <w:r w:rsidR="00F42764">
        <w:rPr>
          <w:rFonts w:eastAsiaTheme="majorEastAsia" w:cstheme="majorBidi"/>
          <w:kern w:val="24"/>
          <w:sz w:val="24"/>
          <w:szCs w:val="24"/>
        </w:rPr>
        <w:t xml:space="preserve"> 13-25 år</w:t>
      </w:r>
    </w:p>
    <w:p w:rsidR="00F42764" w:rsidRPr="00842FBB" w:rsidRDefault="00F42764" w:rsidP="00F42764">
      <w:pPr>
        <w:pStyle w:val="Liststycke"/>
        <w:numPr>
          <w:ilvl w:val="0"/>
          <w:numId w:val="4"/>
        </w:numPr>
        <w:spacing w:after="0" w:line="240" w:lineRule="auto"/>
        <w:rPr>
          <w:lang w:eastAsia="sv-SE"/>
        </w:rPr>
      </w:pPr>
      <w:r w:rsidRPr="00842FBB">
        <w:rPr>
          <w:rFonts w:eastAsiaTheme="majorEastAsia" w:cstheme="majorBidi"/>
          <w:kern w:val="24"/>
          <w:sz w:val="24"/>
          <w:szCs w:val="24"/>
        </w:rPr>
        <w:t>Att detta arbete leder ett steg närmare att uppnå beslutade visioner/strategiska mål</w:t>
      </w:r>
      <w:r w:rsidR="00B13646">
        <w:rPr>
          <w:rFonts w:eastAsiaTheme="majorEastAsia" w:cstheme="majorBidi"/>
          <w:kern w:val="24"/>
          <w:sz w:val="24"/>
          <w:szCs w:val="24"/>
        </w:rPr>
        <w:t>.</w:t>
      </w:r>
    </w:p>
    <w:p w:rsidR="00F42764" w:rsidRPr="001A292D" w:rsidRDefault="00F42764" w:rsidP="00F42764">
      <w:pPr>
        <w:spacing w:after="0" w:line="240" w:lineRule="auto"/>
        <w:ind w:left="360"/>
        <w:rPr>
          <w:lang w:eastAsia="sv-SE"/>
        </w:rPr>
      </w:pPr>
    </w:p>
    <w:p w:rsidR="00F42764" w:rsidRPr="001C4BC0" w:rsidRDefault="00F42764" w:rsidP="00F42764">
      <w:pPr>
        <w:spacing w:after="0" w:line="240" w:lineRule="auto"/>
        <w:rPr>
          <w:rFonts w:ascii="Times New Roman" w:eastAsia="Times New Roman" w:hAnsi="Times New Roman" w:cs="Times New Roman"/>
          <w:sz w:val="24"/>
          <w:szCs w:val="24"/>
          <w:lang w:eastAsia="sv-SE"/>
        </w:rPr>
      </w:pPr>
      <w:bookmarkStart w:id="5" w:name="_Toc356831500"/>
    </w:p>
    <w:bookmarkEnd w:id="5"/>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8"/>
          <w:szCs w:val="28"/>
          <w:lang w:eastAsia="sv-SE"/>
        </w:rPr>
      </w:pPr>
      <w:r w:rsidRPr="001C4BC0">
        <w:rPr>
          <w:rFonts w:eastAsia="Times New Roman" w:cs="Times New Roman"/>
          <w:b/>
          <w:bCs/>
          <w:sz w:val="28"/>
          <w:szCs w:val="28"/>
          <w:lang w:eastAsia="sv-SE"/>
        </w:rPr>
        <w:t>Ungdomshälsans utformning</w:t>
      </w:r>
    </w:p>
    <w:p w:rsidR="00F42764" w:rsidRPr="001A292D" w:rsidRDefault="00F42764" w:rsidP="00F42764">
      <w:pPr>
        <w:spacing w:before="180" w:after="0" w:line="240" w:lineRule="auto"/>
        <w:rPr>
          <w:rFonts w:eastAsiaTheme="minorEastAsia"/>
          <w:kern w:val="24"/>
          <w:sz w:val="24"/>
          <w:szCs w:val="24"/>
          <w:lang w:eastAsia="sv-SE"/>
        </w:rPr>
      </w:pPr>
      <w:r>
        <w:rPr>
          <w:rFonts w:eastAsia="Times New Roman" w:cs="Times New Roman"/>
          <w:sz w:val="24"/>
          <w:szCs w:val="24"/>
          <w:lang w:eastAsia="sv-SE"/>
        </w:rPr>
        <w:t xml:space="preserve">I </w:t>
      </w:r>
      <w:r w:rsidRPr="0014096A">
        <w:rPr>
          <w:rFonts w:eastAsia="Times New Roman" w:cs="Times New Roman"/>
          <w:sz w:val="24"/>
          <w:szCs w:val="24"/>
          <w:lang w:eastAsia="sv-SE"/>
        </w:rPr>
        <w:t>Ungdomshälsan</w:t>
      </w:r>
      <w:r>
        <w:rPr>
          <w:rFonts w:eastAsia="Times New Roman" w:cs="Times New Roman"/>
          <w:sz w:val="24"/>
          <w:szCs w:val="24"/>
          <w:lang w:eastAsia="sv-SE"/>
        </w:rPr>
        <w:t xml:space="preserve">s </w:t>
      </w:r>
      <w:r w:rsidRPr="0014096A">
        <w:rPr>
          <w:rFonts w:eastAsia="Times New Roman" w:cs="Times New Roman"/>
          <w:sz w:val="24"/>
          <w:szCs w:val="24"/>
          <w:lang w:eastAsia="sv-SE"/>
        </w:rPr>
        <w:t xml:space="preserve">arbetar </w:t>
      </w:r>
      <w:r>
        <w:rPr>
          <w:rFonts w:eastAsia="Times New Roman" w:cs="Times New Roman"/>
          <w:sz w:val="24"/>
          <w:szCs w:val="24"/>
          <w:lang w:eastAsia="sv-SE"/>
        </w:rPr>
        <w:t xml:space="preserve">kommun och hälso- och sjukvården </w:t>
      </w:r>
      <w:r w:rsidRPr="0014096A">
        <w:rPr>
          <w:rFonts w:eastAsia="Times New Roman" w:cs="Times New Roman"/>
          <w:sz w:val="24"/>
          <w:szCs w:val="24"/>
          <w:lang w:eastAsia="sv-SE"/>
        </w:rPr>
        <w:t xml:space="preserve">i samverkan på </w:t>
      </w:r>
      <w:r w:rsidRPr="004B10CB">
        <w:rPr>
          <w:rFonts w:eastAsia="Times New Roman" w:cs="Times New Roman"/>
          <w:sz w:val="24"/>
          <w:szCs w:val="24"/>
          <w:lang w:eastAsia="sv-SE"/>
        </w:rPr>
        <w:t xml:space="preserve">bas- och </w:t>
      </w:r>
      <w:r w:rsidRPr="0014096A">
        <w:rPr>
          <w:rFonts w:eastAsia="Times New Roman" w:cs="Times New Roman"/>
          <w:sz w:val="24"/>
          <w:szCs w:val="24"/>
          <w:lang w:eastAsia="sv-SE"/>
        </w:rPr>
        <w:t xml:space="preserve">förstalinjenivå för att bevara och förbättra </w:t>
      </w:r>
      <w:r>
        <w:rPr>
          <w:rFonts w:eastAsia="Times New Roman" w:cs="Times New Roman"/>
          <w:sz w:val="24"/>
          <w:szCs w:val="24"/>
          <w:lang w:eastAsia="sv-SE"/>
        </w:rPr>
        <w:t xml:space="preserve">den fysiska, psykiska, sociala och sexuella </w:t>
      </w:r>
      <w:r w:rsidRPr="0014096A">
        <w:rPr>
          <w:rFonts w:eastAsia="Times New Roman" w:cs="Times New Roman"/>
          <w:sz w:val="24"/>
          <w:szCs w:val="24"/>
          <w:lang w:eastAsia="sv-SE"/>
        </w:rPr>
        <w:t>hälsan hos ungdomar. Verksamheten ska erbjuda en bred bas med hög tillgänglighet, låg tröskel och en tydlig väg för ungdomarna att söka via</w:t>
      </w:r>
      <w:r w:rsidRPr="001A292D">
        <w:rPr>
          <w:rFonts w:eastAsia="Times New Roman" w:cs="Times New Roman"/>
          <w:sz w:val="24"/>
          <w:szCs w:val="24"/>
          <w:lang w:eastAsia="sv-SE"/>
        </w:rPr>
        <w:t xml:space="preserve">. Verksamheten </w:t>
      </w:r>
      <w:r w:rsidRPr="001A292D">
        <w:rPr>
          <w:rFonts w:eastAsiaTheme="minorEastAsia"/>
          <w:kern w:val="24"/>
          <w:sz w:val="24"/>
          <w:szCs w:val="24"/>
          <w:lang w:eastAsia="sv-SE"/>
        </w:rPr>
        <w:t xml:space="preserve">ska möta ungdomar ur ett helhetsperspektiv utifrån förståelsen att olika faktorer kan påverka </w:t>
      </w:r>
      <w:r>
        <w:rPr>
          <w:rFonts w:eastAsiaTheme="minorEastAsia"/>
          <w:kern w:val="24"/>
          <w:sz w:val="24"/>
          <w:szCs w:val="24"/>
          <w:lang w:eastAsia="sv-SE"/>
        </w:rPr>
        <w:t>varandra och bilda en helhet</w:t>
      </w:r>
      <w:r w:rsidRPr="001A292D">
        <w:rPr>
          <w:rFonts w:eastAsiaTheme="minorEastAsia"/>
          <w:kern w:val="24"/>
          <w:sz w:val="24"/>
          <w:szCs w:val="24"/>
          <w:lang w:eastAsia="sv-SE"/>
        </w:rPr>
        <w:t xml:space="preserve"> s</w:t>
      </w:r>
      <w:r>
        <w:rPr>
          <w:rFonts w:eastAsiaTheme="minorEastAsia"/>
          <w:kern w:val="24"/>
          <w:sz w:val="24"/>
          <w:szCs w:val="24"/>
          <w:lang w:eastAsia="sv-SE"/>
        </w:rPr>
        <w:t>om psykiska, medicinska, psykologiska och sociala faktorer samt</w:t>
      </w:r>
      <w:r w:rsidRPr="001A292D">
        <w:rPr>
          <w:rFonts w:eastAsiaTheme="minorEastAsia"/>
          <w:kern w:val="24"/>
          <w:sz w:val="24"/>
          <w:szCs w:val="24"/>
          <w:lang w:eastAsia="sv-SE"/>
        </w:rPr>
        <w:t xml:space="preserve"> skolsituation.</w:t>
      </w:r>
    </w:p>
    <w:p w:rsidR="00F42764" w:rsidRDefault="00F42764" w:rsidP="00F42764">
      <w:pPr>
        <w:tabs>
          <w:tab w:val="left" w:pos="2211"/>
          <w:tab w:val="left" w:pos="5046"/>
          <w:tab w:val="left" w:pos="7655"/>
          <w:tab w:val="left" w:pos="8448"/>
        </w:tabs>
        <w:spacing w:after="0" w:line="240" w:lineRule="auto"/>
        <w:rPr>
          <w:sz w:val="24"/>
          <w:szCs w:val="24"/>
        </w:rPr>
      </w:pPr>
      <w:r w:rsidRPr="001A292D">
        <w:rPr>
          <w:sz w:val="24"/>
          <w:szCs w:val="24"/>
        </w:rPr>
        <w:t xml:space="preserve">Ungdomshälsan ska arbeta generellt hälsofrämjande och </w:t>
      </w:r>
      <w:r>
        <w:rPr>
          <w:sz w:val="24"/>
          <w:szCs w:val="24"/>
        </w:rPr>
        <w:t>förebyggande samt med att</w:t>
      </w:r>
      <w:r w:rsidRPr="001A292D">
        <w:rPr>
          <w:sz w:val="24"/>
          <w:szCs w:val="24"/>
        </w:rPr>
        <w:t xml:space="preserve"> tidigt </w:t>
      </w:r>
      <w:r w:rsidRPr="001A292D">
        <w:rPr>
          <w:iCs/>
          <w:sz w:val="24"/>
          <w:szCs w:val="24"/>
        </w:rPr>
        <w:t>identifiera</w:t>
      </w:r>
      <w:r w:rsidRPr="001A292D">
        <w:rPr>
          <w:i/>
          <w:iCs/>
          <w:sz w:val="24"/>
          <w:szCs w:val="24"/>
        </w:rPr>
        <w:t xml:space="preserve"> </w:t>
      </w:r>
      <w:r>
        <w:rPr>
          <w:sz w:val="24"/>
          <w:szCs w:val="24"/>
        </w:rPr>
        <w:t>olika former av problem</w:t>
      </w:r>
      <w:r w:rsidRPr="001A292D">
        <w:rPr>
          <w:sz w:val="24"/>
          <w:szCs w:val="24"/>
        </w:rPr>
        <w:t xml:space="preserve"> hos riskgrupper och enskilda ungdomar, göra </w:t>
      </w:r>
      <w:r w:rsidRPr="001A292D">
        <w:rPr>
          <w:iCs/>
          <w:sz w:val="24"/>
          <w:szCs w:val="24"/>
        </w:rPr>
        <w:t>basala utredningar</w:t>
      </w:r>
      <w:r w:rsidRPr="001A292D">
        <w:rPr>
          <w:i/>
          <w:iCs/>
          <w:sz w:val="24"/>
          <w:szCs w:val="24"/>
        </w:rPr>
        <w:t xml:space="preserve"> </w:t>
      </w:r>
      <w:r w:rsidRPr="001A292D">
        <w:rPr>
          <w:sz w:val="24"/>
          <w:szCs w:val="24"/>
        </w:rPr>
        <w:t xml:space="preserve">av lätt till medelsvår ohälsa, </w:t>
      </w:r>
      <w:r w:rsidRPr="001A292D">
        <w:rPr>
          <w:iCs/>
          <w:sz w:val="24"/>
          <w:szCs w:val="24"/>
        </w:rPr>
        <w:t>behandla</w:t>
      </w:r>
      <w:r w:rsidRPr="001A292D">
        <w:rPr>
          <w:i/>
          <w:iCs/>
          <w:sz w:val="24"/>
          <w:szCs w:val="24"/>
        </w:rPr>
        <w:t xml:space="preserve"> </w:t>
      </w:r>
      <w:r w:rsidRPr="001A292D">
        <w:rPr>
          <w:sz w:val="24"/>
          <w:szCs w:val="24"/>
        </w:rPr>
        <w:t xml:space="preserve">lindrigare former och tillstånd av ohälsa samt </w:t>
      </w:r>
      <w:r w:rsidRPr="001A292D">
        <w:rPr>
          <w:iCs/>
          <w:sz w:val="24"/>
          <w:szCs w:val="24"/>
        </w:rPr>
        <w:t>identifiera svårare</w:t>
      </w:r>
      <w:r w:rsidRPr="001A292D">
        <w:rPr>
          <w:i/>
          <w:iCs/>
          <w:sz w:val="24"/>
          <w:szCs w:val="24"/>
        </w:rPr>
        <w:t xml:space="preserve"> </w:t>
      </w:r>
      <w:r w:rsidRPr="001A292D">
        <w:rPr>
          <w:sz w:val="24"/>
          <w:szCs w:val="24"/>
        </w:rPr>
        <w:t xml:space="preserve">former av ohälsa och </w:t>
      </w:r>
      <w:r w:rsidRPr="001A292D">
        <w:rPr>
          <w:iCs/>
          <w:sz w:val="24"/>
          <w:szCs w:val="24"/>
        </w:rPr>
        <w:t>snabbt remittera</w:t>
      </w:r>
      <w:r w:rsidRPr="001A292D">
        <w:rPr>
          <w:i/>
          <w:iCs/>
          <w:sz w:val="24"/>
          <w:szCs w:val="24"/>
        </w:rPr>
        <w:t xml:space="preserve"> </w:t>
      </w:r>
      <w:r w:rsidRPr="001A292D">
        <w:rPr>
          <w:sz w:val="24"/>
          <w:szCs w:val="24"/>
        </w:rPr>
        <w:t>vidare till rätt instans</w:t>
      </w:r>
      <w:r>
        <w:rPr>
          <w:sz w:val="24"/>
          <w:szCs w:val="24"/>
        </w:rPr>
        <w:t>.</w:t>
      </w:r>
    </w:p>
    <w:p w:rsidR="00F42764" w:rsidRDefault="00F42764" w:rsidP="00F42764">
      <w:pPr>
        <w:rPr>
          <w:sz w:val="24"/>
          <w:szCs w:val="24"/>
        </w:rPr>
      </w:pPr>
      <w:r>
        <w:rPr>
          <w:sz w:val="24"/>
          <w:szCs w:val="24"/>
        </w:rPr>
        <w:t xml:space="preserve">Ungdomshälsan ska vid behov ha en nära samverkan med de som inom skolan och socialtjänsten arbetar med särskilda stödinsatser till ungdomar. </w:t>
      </w:r>
    </w:p>
    <w:p w:rsidR="00F42764" w:rsidRPr="0084181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1C4BC0">
        <w:rPr>
          <w:rFonts w:ascii="Times New Roman" w:eastAsia="Times New Roman" w:hAnsi="Times New Roman" w:cs="Times New Roman"/>
          <w:sz w:val="24"/>
          <w:szCs w:val="24"/>
          <w:lang w:eastAsia="sv-SE"/>
        </w:rPr>
        <w:br/>
      </w:r>
      <w:r w:rsidRPr="00841819">
        <w:rPr>
          <w:rFonts w:eastAsia="Times New Roman" w:cs="Times New Roman"/>
          <w:b/>
          <w:sz w:val="24"/>
          <w:szCs w:val="24"/>
          <w:lang w:eastAsia="sv-SE"/>
        </w:rPr>
        <w:t>Ungdomshälsan ska arbeta med:</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Psykiska och sociala frågeställningar</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lastRenderedPageBreak/>
        <w:t>Sexualitet och samlevnad</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Kulturrelaterade frågeställningar</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Livsstilsfrågor</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 xml:space="preserve">Allmänmedicinska frågeställningar </w:t>
      </w:r>
    </w:p>
    <w:p w:rsidR="00F42764" w:rsidRPr="001C4BC0" w:rsidRDefault="00F42764" w:rsidP="00F42764">
      <w:pPr>
        <w:numPr>
          <w:ilvl w:val="0"/>
          <w:numId w:val="2"/>
        </w:numPr>
        <w:tabs>
          <w:tab w:val="left" w:pos="2211"/>
          <w:tab w:val="left" w:pos="5046"/>
          <w:tab w:val="left" w:pos="7655"/>
          <w:tab w:val="left" w:pos="8448"/>
        </w:tabs>
        <w:spacing w:after="20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Andra relevanta aktörer i samverkan</w:t>
      </w:r>
    </w:p>
    <w:p w:rsidR="00F42764" w:rsidRDefault="00F42764" w:rsidP="00F42764">
      <w:pPr>
        <w:rPr>
          <w:sz w:val="24"/>
          <w:szCs w:val="24"/>
        </w:rPr>
      </w:pPr>
    </w:p>
    <w:p w:rsidR="00F42764" w:rsidRDefault="00F42764" w:rsidP="00F42764">
      <w:r w:rsidRPr="00A35BC0">
        <w:rPr>
          <w:sz w:val="24"/>
          <w:szCs w:val="24"/>
        </w:rPr>
        <w:t>Inom ungdomshälsan ska samverkan och samordning också ske kring kompetensutveckling som fortbildning och andra utbildningsinsatser.</w:t>
      </w:r>
      <w:r w:rsidRPr="00A35BC0">
        <w:t xml:space="preserve"> </w:t>
      </w:r>
    </w:p>
    <w:p w:rsidR="00F42764" w:rsidRDefault="00F42764" w:rsidP="00F42764">
      <w:r w:rsidRPr="00A35BC0">
        <w:rPr>
          <w:sz w:val="24"/>
          <w:szCs w:val="24"/>
        </w:rPr>
        <w:t xml:space="preserve">Samordnat systematiskt kvalitetsarbete ska bedrivas. </w:t>
      </w:r>
    </w:p>
    <w:p w:rsidR="00F42764" w:rsidRPr="001C4BC0" w:rsidRDefault="00F42764" w:rsidP="00F42764">
      <w:pPr>
        <w:spacing w:after="200" w:line="276" w:lineRule="auto"/>
        <w:ind w:left="1080"/>
        <w:contextualSpacing/>
        <w:rPr>
          <w:rFonts w:eastAsia="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Ungdomshälsans målgrupp</w:t>
      </w:r>
    </w:p>
    <w:p w:rsidR="00F42764" w:rsidRPr="00DE1415"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DE1415">
        <w:rPr>
          <w:rFonts w:eastAsia="Times New Roman" w:cs="Times New Roman"/>
          <w:sz w:val="24"/>
          <w:szCs w:val="24"/>
          <w:lang w:eastAsia="sv-SE"/>
        </w:rPr>
        <w:t xml:space="preserve">Ungdomshälsan är till för alla ungdomar och unga vuxna i åldersspannet </w:t>
      </w:r>
      <w:bookmarkStart w:id="6" w:name="_Hlk529476963"/>
      <w:r w:rsidRPr="00DE1415">
        <w:rPr>
          <w:rFonts w:eastAsia="Times New Roman" w:cs="Times New Roman"/>
          <w:sz w:val="24"/>
          <w:szCs w:val="24"/>
          <w:lang w:eastAsia="sv-SE"/>
        </w:rPr>
        <w:t>13 – 24</w:t>
      </w:r>
      <w:r w:rsidRPr="00DE1415">
        <w:rPr>
          <w:rFonts w:eastAsia="Times New Roman" w:cs="Times New Roman"/>
          <w:color w:val="FF0000"/>
          <w:sz w:val="24"/>
          <w:szCs w:val="24"/>
          <w:vertAlign w:val="superscript"/>
          <w:lang w:eastAsia="sv-SE"/>
        </w:rPr>
        <w:footnoteReference w:id="1"/>
      </w:r>
      <w:r w:rsidRPr="00DE1415">
        <w:rPr>
          <w:rFonts w:eastAsia="Times New Roman" w:cs="Times New Roman"/>
          <w:sz w:val="24"/>
          <w:szCs w:val="24"/>
          <w:lang w:eastAsia="sv-SE"/>
        </w:rPr>
        <w:t xml:space="preserve"> år</w:t>
      </w:r>
      <w:bookmarkEnd w:id="6"/>
      <w:r w:rsidRPr="00DE1415">
        <w:rPr>
          <w:rFonts w:eastAsia="Times New Roman" w:cs="Times New Roman"/>
          <w:sz w:val="24"/>
          <w:szCs w:val="24"/>
          <w:lang w:eastAsia="sv-SE"/>
        </w:rPr>
        <w:t>, (20</w:t>
      </w:r>
      <w:r w:rsidRPr="00DE1415">
        <w:rPr>
          <w:rFonts w:eastAsia="Times New Roman" w:cs="Times New Roman"/>
          <w:color w:val="FF0000"/>
          <w:sz w:val="24"/>
          <w:szCs w:val="24"/>
          <w:vertAlign w:val="superscript"/>
          <w:lang w:eastAsia="sv-SE"/>
        </w:rPr>
        <w:footnoteReference w:id="2"/>
      </w:r>
      <w:r w:rsidRPr="00DE1415">
        <w:rPr>
          <w:rFonts w:eastAsia="Times New Roman" w:cs="Times New Roman"/>
          <w:color w:val="FF0000"/>
          <w:sz w:val="24"/>
          <w:szCs w:val="24"/>
          <w:lang w:eastAsia="sv-SE"/>
        </w:rPr>
        <w:t xml:space="preserve"> </w:t>
      </w:r>
      <w:r w:rsidRPr="00DE1415">
        <w:rPr>
          <w:rFonts w:eastAsia="Times New Roman" w:cs="Times New Roman"/>
          <w:sz w:val="24"/>
          <w:szCs w:val="24"/>
          <w:lang w:eastAsia="sv-SE"/>
        </w:rPr>
        <w:t>)</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 </w:t>
      </w:r>
    </w:p>
    <w:p w:rsidR="00F42764" w:rsidRDefault="00F42764" w:rsidP="00F42764">
      <w:pPr>
        <w:keepNext/>
        <w:tabs>
          <w:tab w:val="left" w:pos="2211"/>
          <w:tab w:val="left" w:pos="5046"/>
          <w:tab w:val="left" w:pos="7655"/>
          <w:tab w:val="left" w:pos="8448"/>
        </w:tabs>
        <w:spacing w:after="0" w:line="240" w:lineRule="auto"/>
        <w:outlineLvl w:val="2"/>
        <w:rPr>
          <w:rFonts w:eastAsia="Times New Roman" w:cs="Times New Roman"/>
          <w:bCs/>
          <w:sz w:val="24"/>
          <w:szCs w:val="24"/>
          <w:lang w:eastAsia="sv-SE"/>
        </w:rPr>
      </w:pPr>
      <w:r w:rsidRPr="001C4BC0">
        <w:rPr>
          <w:rFonts w:eastAsia="Times New Roman" w:cs="Times New Roman"/>
          <w:b/>
          <w:bCs/>
          <w:sz w:val="24"/>
          <w:szCs w:val="24"/>
          <w:lang w:eastAsia="sv-SE"/>
        </w:rPr>
        <w:t xml:space="preserve">Ungdomshälsans bemanning/kompetens </w:t>
      </w:r>
      <w:r>
        <w:rPr>
          <w:rFonts w:eastAsia="Times New Roman" w:cs="Times New Roman"/>
          <w:bCs/>
          <w:sz w:val="24"/>
          <w:szCs w:val="24"/>
          <w:lang w:eastAsia="sv-SE"/>
        </w:rPr>
        <w:t>Kommunerna och hälso- och sjukvården</w:t>
      </w:r>
      <w:r w:rsidRPr="001C4BC0">
        <w:rPr>
          <w:rFonts w:eastAsia="Times New Roman" w:cs="Times New Roman"/>
          <w:bCs/>
          <w:sz w:val="24"/>
          <w:szCs w:val="24"/>
          <w:lang w:eastAsia="sv-SE"/>
        </w:rPr>
        <w:t xml:space="preserve"> ansvarar gemensamt för</w:t>
      </w: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Cs/>
          <w:sz w:val="24"/>
          <w:szCs w:val="24"/>
          <w:lang w:eastAsia="sv-SE"/>
        </w:rPr>
      </w:pPr>
      <w:r w:rsidRPr="001C4BC0">
        <w:rPr>
          <w:rFonts w:eastAsia="Times New Roman" w:cs="Times New Roman"/>
          <w:bCs/>
          <w:sz w:val="24"/>
          <w:szCs w:val="24"/>
          <w:lang w:eastAsia="sv-SE"/>
        </w:rPr>
        <w:t>att personalen inom ungdomshälsan har relevant kompetens för uppdraget.</w:t>
      </w: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Cs/>
          <w:sz w:val="24"/>
          <w:szCs w:val="24"/>
          <w:lang w:eastAsia="sv-SE"/>
        </w:rPr>
      </w:pPr>
      <w:r w:rsidRPr="001C4BC0">
        <w:rPr>
          <w:rFonts w:eastAsia="Times New Roman" w:cs="Times New Roman"/>
          <w:bCs/>
          <w:sz w:val="24"/>
          <w:szCs w:val="24"/>
          <w:lang w:eastAsia="sv-SE"/>
        </w:rPr>
        <w:t>att personalen får en än</w:t>
      </w:r>
      <w:r>
        <w:rPr>
          <w:rFonts w:eastAsia="Times New Roman" w:cs="Times New Roman"/>
          <w:bCs/>
          <w:sz w:val="24"/>
          <w:szCs w:val="24"/>
          <w:lang w:eastAsia="sv-SE"/>
        </w:rPr>
        <w:t xml:space="preserve">damålsenlig kompetensutveckling och </w:t>
      </w:r>
      <w:r w:rsidRPr="001C4BC0">
        <w:rPr>
          <w:rFonts w:eastAsia="Times New Roman" w:cs="Times New Roman"/>
          <w:bCs/>
          <w:sz w:val="24"/>
          <w:szCs w:val="24"/>
          <w:lang w:eastAsia="sv-SE"/>
        </w:rPr>
        <w:t>handledning vilket specificeras i det lokala avt</w:t>
      </w:r>
      <w:r>
        <w:rPr>
          <w:rFonts w:eastAsia="Times New Roman" w:cs="Times New Roman"/>
          <w:bCs/>
          <w:sz w:val="24"/>
          <w:szCs w:val="24"/>
          <w:lang w:eastAsia="sv-SE"/>
        </w:rPr>
        <w:t>alet. Kommunerna och hälso- och sjukvården</w:t>
      </w:r>
      <w:r w:rsidRPr="001C4BC0">
        <w:rPr>
          <w:rFonts w:eastAsia="Times New Roman" w:cs="Times New Roman"/>
          <w:bCs/>
          <w:sz w:val="24"/>
          <w:szCs w:val="24"/>
          <w:lang w:eastAsia="sv-SE"/>
        </w:rPr>
        <w:t xml:space="preserve"> ska gemensamt eftersträva differentierad personalgrupp gällande kön, ålder kulturell bakgrund.</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841819">
        <w:rPr>
          <w:rFonts w:eastAsia="Times New Roman" w:cs="Times New Roman"/>
          <w:b/>
          <w:sz w:val="24"/>
          <w:szCs w:val="24"/>
          <w:lang w:eastAsia="sv-SE"/>
        </w:rPr>
        <w:t>Grundkompetens för ungdomshälsans verksamhet</w:t>
      </w:r>
      <w:r w:rsidRPr="001C4BC0">
        <w:rPr>
          <w:rFonts w:eastAsia="Times New Roman" w:cs="Times New Roman"/>
          <w:sz w:val="24"/>
          <w:szCs w:val="24"/>
          <w:lang w:eastAsia="sv-SE"/>
        </w:rPr>
        <w:t>:</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Medicinsk</w:t>
      </w:r>
      <w:r w:rsidR="00D67D4C">
        <w:rPr>
          <w:rFonts w:eastAsia="Times New Roman" w:cs="Times New Roman"/>
          <w:sz w:val="24"/>
          <w:szCs w:val="24"/>
          <w:lang w:eastAsia="sv-SE"/>
        </w:rPr>
        <w:t xml:space="preserve"> (fysisk kompetens ingår)</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Sexuell o reproduktiv</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Psykologisk</w:t>
      </w:r>
    </w:p>
    <w:p w:rsidR="00F42764" w:rsidRPr="001C4BC0"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Pedagogisk</w:t>
      </w:r>
    </w:p>
    <w:p w:rsidR="00F42764" w:rsidRDefault="00F42764" w:rsidP="00F42764">
      <w:pPr>
        <w:numPr>
          <w:ilvl w:val="0"/>
          <w:numId w:val="1"/>
        </w:numPr>
        <w:tabs>
          <w:tab w:val="left" w:pos="2211"/>
          <w:tab w:val="left" w:pos="5046"/>
          <w:tab w:val="left" w:pos="7655"/>
          <w:tab w:val="left" w:pos="8448"/>
        </w:tabs>
        <w:spacing w:after="0" w:line="276" w:lineRule="auto"/>
        <w:contextualSpacing/>
        <w:rPr>
          <w:rFonts w:eastAsia="Times New Roman" w:cs="Times New Roman"/>
          <w:sz w:val="24"/>
          <w:szCs w:val="24"/>
          <w:lang w:eastAsia="sv-SE"/>
        </w:rPr>
      </w:pPr>
      <w:r w:rsidRPr="001C4BC0">
        <w:rPr>
          <w:rFonts w:eastAsia="Times New Roman" w:cs="Times New Roman"/>
          <w:sz w:val="24"/>
          <w:szCs w:val="24"/>
          <w:lang w:eastAsia="sv-SE"/>
        </w:rPr>
        <w:t>Social</w:t>
      </w:r>
    </w:p>
    <w:p w:rsidR="00F42764" w:rsidRPr="001C4BC0" w:rsidRDefault="00F42764" w:rsidP="00F42764">
      <w:pPr>
        <w:tabs>
          <w:tab w:val="left" w:pos="2211"/>
          <w:tab w:val="left" w:pos="5046"/>
          <w:tab w:val="left" w:pos="7655"/>
          <w:tab w:val="left" w:pos="8448"/>
        </w:tabs>
        <w:spacing w:after="0" w:line="276" w:lineRule="auto"/>
        <w:ind w:left="1440"/>
        <w:contextualSpacing/>
        <w:rPr>
          <w:rFonts w:eastAsia="Times New Roman" w:cs="Times New Roman"/>
          <w:sz w:val="24"/>
          <w:szCs w:val="24"/>
          <w:lang w:eastAsia="sv-SE"/>
        </w:rPr>
      </w:pP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Mottagningen ska utifrån lokala skillnader, behov, resurser och förutsättningar gemensamt komma överens om sammansättning av personalkategorier. Erbjuda </w:t>
      </w:r>
      <w:r>
        <w:rPr>
          <w:rFonts w:eastAsia="Times New Roman" w:cs="Times New Roman"/>
          <w:sz w:val="24"/>
          <w:szCs w:val="24"/>
          <w:lang w:eastAsia="sv-SE"/>
        </w:rPr>
        <w:t xml:space="preserve">teambaserat </w:t>
      </w:r>
      <w:r w:rsidRPr="001C4BC0">
        <w:rPr>
          <w:rFonts w:eastAsia="Times New Roman" w:cs="Times New Roman"/>
          <w:sz w:val="24"/>
          <w:szCs w:val="24"/>
          <w:lang w:eastAsia="sv-SE"/>
        </w:rPr>
        <w:t>tvärprofessionellt arbetssätt, teamarbete, med respekt för olika yrkeskategoriers kompetens för att säkerställa</w:t>
      </w:r>
      <w:r>
        <w:rPr>
          <w:rFonts w:eastAsia="Times New Roman" w:cs="Times New Roman"/>
          <w:sz w:val="24"/>
          <w:szCs w:val="24"/>
          <w:lang w:eastAsia="sv-SE"/>
        </w:rPr>
        <w:t xml:space="preserve"> helhetssynen på ungdomar</w:t>
      </w:r>
      <w:r w:rsidRPr="001C4BC0">
        <w:rPr>
          <w:rFonts w:eastAsia="Times New Roman" w:cs="Times New Roman"/>
          <w:sz w:val="24"/>
          <w:szCs w:val="24"/>
          <w:lang w:eastAsia="sv-SE"/>
        </w:rPr>
        <w:t xml:space="preserve">s situation.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 xml:space="preserve">Tillgänglighet och valfrihet </w:t>
      </w:r>
    </w:p>
    <w:p w:rsidR="00F42764" w:rsidRPr="001C4BC0" w:rsidRDefault="00F42764" w:rsidP="00F42764">
      <w:pPr>
        <w:spacing w:after="120" w:line="240" w:lineRule="auto"/>
        <w:rPr>
          <w:rFonts w:eastAsia="Times New Roman" w:cs="Times New Roman"/>
          <w:sz w:val="24"/>
          <w:szCs w:val="24"/>
          <w:lang w:eastAsia="sv-SE"/>
        </w:rPr>
      </w:pPr>
      <w:r w:rsidRPr="001C4BC0">
        <w:rPr>
          <w:rFonts w:eastAsia="Times New Roman" w:cs="Times New Roman"/>
          <w:sz w:val="24"/>
          <w:szCs w:val="24"/>
          <w:lang w:eastAsia="sv-SE"/>
        </w:rPr>
        <w:t>Ungdomshälsan ska vara lättillgänglig</w:t>
      </w:r>
      <w:r>
        <w:rPr>
          <w:rFonts w:eastAsia="Times New Roman" w:cs="Times New Roman"/>
          <w:sz w:val="24"/>
          <w:szCs w:val="24"/>
          <w:lang w:eastAsia="sv-SE"/>
        </w:rPr>
        <w:t xml:space="preserve"> för alla. Det betyder att lokaler och arbetssätt ska utformas så att fysisk, kognitiv och kommunikativ tillgänglighet säkras också för ungdomar med olika funktionsnedsättningar, ungdomar med olika språkliga och kulturella bakgrunder och ungdomar som av andra skäl är i behov av särskild anpassning för att ungdomshälsan ska vara tillgänglig. En väg för alla</w:t>
      </w:r>
      <w:r w:rsidRPr="001C4BC0">
        <w:rPr>
          <w:rFonts w:eastAsia="Times New Roman" w:cs="Times New Roman"/>
          <w:sz w:val="24"/>
          <w:szCs w:val="24"/>
          <w:lang w:eastAsia="sv-SE"/>
        </w:rPr>
        <w:t xml:space="preserve">. Ungdomar kan söka på eget initiativ. </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lastRenderedPageBreak/>
        <w:t>Ungdomshälsan ska ha egna funktionella, tillgänglighetsanpassade lokaler och arbetssätt samt lokaliserad så att det ur kommunikationssynpunkt är enkelt att ta sig till och från. Lokalisering och öppettider bör vara anpassade efter ungdomarnas behov och lokala förutsättningar. Ungdomar ska</w:t>
      </w:r>
      <w:r>
        <w:rPr>
          <w:rFonts w:eastAsia="Times New Roman" w:cs="Times New Roman"/>
          <w:sz w:val="24"/>
          <w:szCs w:val="24"/>
          <w:lang w:eastAsia="sv-SE"/>
        </w:rPr>
        <w:t xml:space="preserve"> fritt kunna välja </w:t>
      </w:r>
      <w:r w:rsidRPr="001C4BC0">
        <w:rPr>
          <w:rFonts w:eastAsia="Times New Roman" w:cs="Times New Roman"/>
          <w:sz w:val="24"/>
          <w:szCs w:val="24"/>
          <w:lang w:eastAsia="sv-SE"/>
        </w:rPr>
        <w:t xml:space="preserve">vilken ungdomshälsa de vill besöka i Dalarna. </w:t>
      </w:r>
    </w:p>
    <w:p w:rsidR="00FB3D36" w:rsidRPr="00FB3D36" w:rsidRDefault="00FB3D36"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FB3D36">
        <w:rPr>
          <w:rFonts w:eastAsia="Times New Roman" w:cs="Times New Roman"/>
          <w:b/>
          <w:sz w:val="24"/>
          <w:szCs w:val="24"/>
          <w:lang w:eastAsia="sv-SE"/>
        </w:rPr>
        <w:t>E-hälsa</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keepNext/>
        <w:keepLines/>
        <w:numPr>
          <w:ilvl w:val="2"/>
          <w:numId w:val="3"/>
        </w:numPr>
        <w:tabs>
          <w:tab w:val="left" w:pos="2211"/>
          <w:tab w:val="left" w:pos="5046"/>
          <w:tab w:val="left" w:pos="7655"/>
          <w:tab w:val="left" w:pos="8448"/>
        </w:tabs>
        <w:spacing w:before="240" w:after="6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Sekretess på ungdomshälsan</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All personal har tystnadsplikt vilket regleras i lagen om Offentlighet och sekretess 2009:400. Sekretess gäller både inom socialtjänsten och inom hälso- och sjukvården för uppgift om enskilds hälsotillstånd eller andra personliga förhållanden, om det inte står klart att uppgiften kan röjas utan att den enskilde eller någon närstående till denne lider men.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Information skall lämnas på det sätt som anges i patientdatalagen och GDPR. Vårdnadshavare har rätt och skyldighet att bestämma i frågor som rör underårigas personliga angelägenheter. Vårdnadshavarens rätt till information uttunnas dock då barnet blir äldre.</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Genom att efterfråga samtycke till delad information inom ungdomshälsan underlättas den interna samverkan/samarbetet. </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Enligt 14 kap. § 1 i Socialtjänstlagen har all personal som arbetar med  barn och unga anmälningsplikt. Ungdomar ska informeras om sekretessreglerna och på vilket sätt deras besök dokumenteras.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 xml:space="preserve"> </w:t>
      </w: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 xml:space="preserve">Dokumentation på ungdomshälsan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Besöken på ungdomshälsan ska dokumenteras enligt gällande registerlagstiftning, t.ex. patientdatalagen, för respektive huvudman.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Vid ungdomshälsan samverkar huvudmän utifrån sina lagstadgade uppdrag. Lokalt kan överenskommas att personal kan delta i en annan huvudmans verksamhet genom att ges ett dokumenterat uppdrag hos den andra huvudmannen. Uppdragstagaren har att iaktta den sekretess som gäller inom den verksamhet där hen för tillfället fullgör arbetsuppgifter. Dokumentation sker hos den huvudman där uppdraget utförs. Om ingen sekretessbrytande regel finns får en uppdragstagare inte använda sig av uppgifter erhållna hos en vårdgivare inom hälso- och sjukvården när hen verkar inom socialtjänsten</w:t>
      </w:r>
      <w:r>
        <w:rPr>
          <w:rFonts w:eastAsia="Times New Roman" w:cs="Times New Roman"/>
          <w:sz w:val="24"/>
          <w:szCs w:val="24"/>
          <w:lang w:eastAsia="sv-SE"/>
        </w:rPr>
        <w:t>, elevhälsan</w:t>
      </w:r>
      <w:r w:rsidRPr="001C4BC0">
        <w:rPr>
          <w:rFonts w:eastAsia="Times New Roman" w:cs="Times New Roman"/>
          <w:sz w:val="24"/>
          <w:szCs w:val="24"/>
          <w:lang w:eastAsia="sv-SE"/>
        </w:rPr>
        <w:t xml:space="preserve"> och omvänt.</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Verksamheten i sin helhet ska dokumenteras och följas upp i verksamhetsplan och v</w:t>
      </w:r>
      <w:r>
        <w:rPr>
          <w:rFonts w:eastAsia="Times New Roman" w:cs="Times New Roman"/>
          <w:sz w:val="24"/>
          <w:szCs w:val="24"/>
          <w:lang w:eastAsia="sv-SE"/>
        </w:rPr>
        <w:t>erksamhetsberättelse både för hälso- och sjukvården och kommunerna</w:t>
      </w:r>
      <w:r w:rsidRPr="001C4BC0">
        <w:rPr>
          <w:rFonts w:eastAsia="Times New Roman" w:cs="Times New Roman"/>
          <w:sz w:val="24"/>
          <w:szCs w:val="24"/>
          <w:lang w:eastAsia="sv-SE"/>
        </w:rPr>
        <w:t xml:space="preserve"> </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Systematiskt kvalitetsarbete</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 xml:space="preserve">Ungdomshälsan ska analysera och synliggöra verksamhetens kvalitet och resultat för </w:t>
      </w:r>
      <w:r w:rsidR="00D67D4C">
        <w:rPr>
          <w:rFonts w:eastAsia="Times New Roman" w:cs="Times New Roman"/>
          <w:sz w:val="24"/>
          <w:szCs w:val="24"/>
          <w:lang w:eastAsia="sv-SE"/>
        </w:rPr>
        <w:t>medarbetare, ungdomar, chefer och politiker.</w:t>
      </w:r>
      <w:r w:rsidRPr="001C4BC0">
        <w:rPr>
          <w:rFonts w:eastAsia="Times New Roman" w:cs="Times New Roman"/>
          <w:sz w:val="24"/>
          <w:szCs w:val="24"/>
          <w:lang w:eastAsia="sv-SE"/>
        </w:rPr>
        <w:t xml:space="preserve"> Huvudmännen och varje ungdomshälsa ska var för sig och tillsammans följa upp och bidra till att verksamheten utvecklas i önskvärd riktning.</w:t>
      </w:r>
      <w:r w:rsidRPr="001C4BC0">
        <w:rPr>
          <w:rFonts w:eastAsia="Times New Roman" w:cs="Times New Roman"/>
          <w:sz w:val="24"/>
          <w:szCs w:val="24"/>
          <w:lang w:eastAsia="sv-SE"/>
        </w:rPr>
        <w:br/>
        <w:t xml:space="preserve">Systematisk uppföljning, gemensam för ungdomshälsan i Dalarna ska genomföras under perioden för överenskommelsen. </w:t>
      </w:r>
      <w:r>
        <w:rPr>
          <w:rFonts w:eastAsia="Times New Roman" w:cs="Times New Roman"/>
          <w:sz w:val="24"/>
          <w:szCs w:val="24"/>
          <w:lang w:eastAsia="sv-SE"/>
        </w:rPr>
        <w:t xml:space="preserve">Viktigt att ungdomars synpunkter i uppföljning och utvärdering är en del i det systematiska kvalitetsarbetet. </w:t>
      </w:r>
      <w:r w:rsidRPr="001C4BC0">
        <w:rPr>
          <w:rFonts w:eastAsia="Times New Roman" w:cs="Times New Roman"/>
          <w:sz w:val="24"/>
          <w:szCs w:val="24"/>
          <w:lang w:eastAsia="sv-SE"/>
        </w:rPr>
        <w:t>Huvudmännen ansvarar gemensamt för att verksamheten bedrivs på ett ändamålsenligt sätt, exempelvis vad gäller kvalitetssäkring och uppföljning.</w:t>
      </w: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
          <w:bCs/>
          <w:sz w:val="24"/>
          <w:szCs w:val="24"/>
          <w:lang w:eastAsia="sv-SE"/>
        </w:rPr>
      </w:pPr>
      <w:r w:rsidRPr="001C4BC0">
        <w:rPr>
          <w:rFonts w:eastAsia="Times New Roman" w:cs="Times New Roman"/>
          <w:b/>
          <w:bCs/>
          <w:sz w:val="24"/>
          <w:szCs w:val="24"/>
          <w:lang w:eastAsia="sv-SE"/>
        </w:rPr>
        <w:t>Huvudmannaskap och lokala överenskommelser</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sidRPr="001C4BC0">
        <w:rPr>
          <w:rFonts w:eastAsia="Times New Roman" w:cs="Times New Roman"/>
          <w:sz w:val="24"/>
          <w:szCs w:val="24"/>
          <w:lang w:eastAsia="sv-SE"/>
        </w:rPr>
        <w:t>Huvudman för verksamhe</w:t>
      </w:r>
      <w:r>
        <w:rPr>
          <w:rFonts w:eastAsia="Times New Roman" w:cs="Times New Roman"/>
          <w:sz w:val="24"/>
          <w:szCs w:val="24"/>
          <w:lang w:eastAsia="sv-SE"/>
        </w:rPr>
        <w:t>ten kan vara antingen hälso- och sjukvården</w:t>
      </w:r>
      <w:r w:rsidRPr="001C4BC0">
        <w:rPr>
          <w:rFonts w:eastAsia="Times New Roman" w:cs="Times New Roman"/>
          <w:sz w:val="24"/>
          <w:szCs w:val="24"/>
          <w:lang w:eastAsia="sv-SE"/>
        </w:rPr>
        <w:t xml:space="preserve"> eller kommunen var för sig eller tillsammans. Det är viktigt att huvudmannens ansvar tydliggörs i lokala överenskommelser.</w:t>
      </w:r>
    </w:p>
    <w:p w:rsidR="00F42764" w:rsidRPr="001C4BC0" w:rsidRDefault="00F42764" w:rsidP="00F42764">
      <w:pPr>
        <w:keepNext/>
        <w:tabs>
          <w:tab w:val="left" w:pos="2211"/>
          <w:tab w:val="left" w:pos="5046"/>
          <w:tab w:val="left" w:pos="7655"/>
          <w:tab w:val="left" w:pos="8448"/>
        </w:tabs>
        <w:spacing w:after="0" w:line="240" w:lineRule="auto"/>
        <w:outlineLvl w:val="2"/>
        <w:rPr>
          <w:rFonts w:eastAsia="Times New Roman" w:cs="Times New Roman"/>
          <w:bCs/>
          <w:i/>
          <w:sz w:val="24"/>
          <w:szCs w:val="24"/>
          <w:lang w:eastAsia="sv-SE"/>
        </w:rPr>
      </w:pPr>
      <w:r w:rsidRPr="001C4BC0">
        <w:rPr>
          <w:rFonts w:eastAsia="Times New Roman" w:cs="Times New Roman"/>
          <w:bCs/>
          <w:sz w:val="24"/>
          <w:szCs w:val="24"/>
          <w:lang w:eastAsia="sv-SE"/>
        </w:rPr>
        <w:t>Om flera huvudm</w:t>
      </w:r>
      <w:r>
        <w:rPr>
          <w:rFonts w:eastAsia="Times New Roman" w:cs="Times New Roman"/>
          <w:bCs/>
          <w:sz w:val="24"/>
          <w:szCs w:val="24"/>
          <w:lang w:eastAsia="sv-SE"/>
        </w:rPr>
        <w:t>än delar ansvaret ska skriftlig</w:t>
      </w:r>
      <w:r w:rsidRPr="001C4BC0">
        <w:rPr>
          <w:rFonts w:eastAsia="Times New Roman" w:cs="Times New Roman"/>
          <w:bCs/>
          <w:sz w:val="24"/>
          <w:szCs w:val="24"/>
          <w:lang w:eastAsia="sv-SE"/>
        </w:rPr>
        <w:t xml:space="preserve"> överenskommelse tecknas om ansvarsfördelning, finansiering och resursnivåer. Huvudmannen/arbetsgivaren har det yttersta ansvaret att se till att verksamheter uppfyller uppsatta mål. </w:t>
      </w:r>
    </w:p>
    <w:p w:rsidR="00F42764" w:rsidRPr="001C4BC0" w:rsidRDefault="00F42764" w:rsidP="00F42764">
      <w:pPr>
        <w:tabs>
          <w:tab w:val="left" w:pos="2211"/>
          <w:tab w:val="left" w:pos="5046"/>
          <w:tab w:val="left" w:pos="7655"/>
          <w:tab w:val="left" w:pos="8448"/>
        </w:tabs>
        <w:spacing w:after="0" w:line="240" w:lineRule="auto"/>
        <w:rPr>
          <w:rFonts w:ascii="Times New Roman" w:eastAsia="Times New Roman" w:hAnsi="Times New Roman" w:cs="Times New Roman"/>
          <w:sz w:val="24"/>
          <w:szCs w:val="24"/>
          <w:lang w:eastAsia="sv-SE"/>
        </w:rPr>
      </w:pPr>
    </w:p>
    <w:p w:rsidR="00F42764" w:rsidRPr="00841819" w:rsidRDefault="00833175"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Pr>
          <w:rFonts w:eastAsia="Times New Roman" w:cs="Times New Roman"/>
          <w:b/>
          <w:sz w:val="24"/>
          <w:szCs w:val="24"/>
          <w:lang w:eastAsia="sv-SE"/>
        </w:rPr>
        <w:t>I de lokala avtalen</w:t>
      </w:r>
      <w:r w:rsidR="00F42764" w:rsidRPr="00841819">
        <w:rPr>
          <w:rFonts w:eastAsia="Times New Roman" w:cs="Times New Roman"/>
          <w:b/>
          <w:sz w:val="24"/>
          <w:szCs w:val="24"/>
          <w:lang w:eastAsia="sv-SE"/>
        </w:rPr>
        <w:t xml:space="preserve"> ska ingå  minst följande:</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Avtalsparter</w:t>
      </w:r>
    </w:p>
    <w:p w:rsidR="00F42764" w:rsidRDefault="00833175"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Giltighetstid</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Lokal ledningsorganisation</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Parternas gemensamma åtaganden</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r>
      <w:r w:rsidRPr="001C4BC0">
        <w:rPr>
          <w:rFonts w:eastAsia="Times New Roman" w:cs="Times New Roman"/>
          <w:sz w:val="24"/>
          <w:szCs w:val="24"/>
          <w:lang w:eastAsia="sv-SE"/>
        </w:rPr>
        <w:t>Krav p</w:t>
      </w:r>
      <w:r>
        <w:rPr>
          <w:rFonts w:eastAsia="Times New Roman" w:cs="Times New Roman"/>
          <w:sz w:val="24"/>
          <w:szCs w:val="24"/>
          <w:lang w:eastAsia="sv-SE"/>
        </w:rPr>
        <w:t>å Ungdomsrepresentation i någon form av referensforum</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b/>
          <w:bCs/>
          <w:sz w:val="24"/>
          <w:szCs w:val="24"/>
          <w:lang w:eastAsia="sv-SE"/>
        </w:rPr>
        <w:tab/>
      </w:r>
      <w:r>
        <w:rPr>
          <w:rFonts w:eastAsia="Times New Roman" w:cs="Times New Roman"/>
          <w:sz w:val="24"/>
          <w:szCs w:val="24"/>
          <w:lang w:eastAsia="sv-SE"/>
        </w:rPr>
        <w:t>Ekonomi och finansiering, fördelning av kostnader</w:t>
      </w:r>
    </w:p>
    <w:p w:rsidR="00833175" w:rsidRDefault="00833175"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Lokal</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Personal</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Inventarier</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Budget och verksamhetsplan</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 xml:space="preserve">Systematiskt kvalitetsarbete </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Rapporter, uppföljning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Hävning, omförhandling, tillägg och förändring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ab/>
        <w:t>Tvist</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p>
    <w:p w:rsidR="00F42764" w:rsidRPr="003F6D3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3F6D39">
        <w:rPr>
          <w:rFonts w:eastAsia="Times New Roman" w:cs="Times New Roman"/>
          <w:b/>
          <w:sz w:val="24"/>
          <w:szCs w:val="24"/>
          <w:lang w:eastAsia="sv-SE"/>
        </w:rPr>
        <w:t>Giltighetstid</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Denna överenskommelse gäller 3 år från datum för undertecknande</w:t>
      </w:r>
    </w:p>
    <w:p w:rsidR="00F42764"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p>
    <w:p w:rsidR="00F42764" w:rsidRPr="003F6D39" w:rsidRDefault="00F42764" w:rsidP="00F42764">
      <w:pPr>
        <w:tabs>
          <w:tab w:val="left" w:pos="2211"/>
          <w:tab w:val="left" w:pos="5046"/>
          <w:tab w:val="left" w:pos="7655"/>
          <w:tab w:val="left" w:pos="8448"/>
        </w:tabs>
        <w:spacing w:after="0" w:line="240" w:lineRule="auto"/>
        <w:rPr>
          <w:rFonts w:eastAsia="Times New Roman" w:cs="Times New Roman"/>
          <w:b/>
          <w:sz w:val="24"/>
          <w:szCs w:val="24"/>
          <w:lang w:eastAsia="sv-SE"/>
        </w:rPr>
      </w:pPr>
      <w:r w:rsidRPr="003F6D39">
        <w:rPr>
          <w:rFonts w:eastAsia="Times New Roman" w:cs="Times New Roman"/>
          <w:b/>
          <w:sz w:val="24"/>
          <w:szCs w:val="24"/>
          <w:lang w:eastAsia="sv-SE"/>
        </w:rPr>
        <w:t>Rapporter och uppföljning</w:t>
      </w:r>
    </w:p>
    <w:p w:rsidR="00F42764" w:rsidRDefault="00F42764" w:rsidP="00F42764">
      <w:pPr>
        <w:tabs>
          <w:tab w:val="left" w:pos="2211"/>
          <w:tab w:val="left" w:pos="5046"/>
          <w:tab w:val="left" w:pos="7655"/>
          <w:tab w:val="left" w:pos="8448"/>
        </w:tabs>
        <w:spacing w:after="0" w:line="240" w:lineRule="auto"/>
        <w:rPr>
          <w:rFonts w:eastAsia="Times New Roman" w:cs="Times New Roman"/>
          <w:sz w:val="24"/>
          <w:szCs w:val="24"/>
          <w:lang w:eastAsia="sv-SE"/>
        </w:rPr>
      </w:pPr>
      <w:r>
        <w:rPr>
          <w:rFonts w:eastAsia="Times New Roman" w:cs="Times New Roman"/>
          <w:sz w:val="24"/>
          <w:szCs w:val="24"/>
          <w:lang w:eastAsia="sv-SE"/>
        </w:rPr>
        <w:t>Kontinuerlig rapport till Regionala Barn- och Ungdomsgruppen, Regionala Utvecklingsgruppen funktionshinder och Förvaltningschefsnätverket.</w:t>
      </w:r>
    </w:p>
    <w:p w:rsidR="00F42764" w:rsidRPr="001C4BC0" w:rsidRDefault="00F42764" w:rsidP="00F42764">
      <w:pPr>
        <w:tabs>
          <w:tab w:val="left" w:pos="2211"/>
          <w:tab w:val="left" w:pos="5046"/>
          <w:tab w:val="left" w:pos="7655"/>
          <w:tab w:val="left" w:pos="8448"/>
        </w:tabs>
        <w:spacing w:after="0" w:line="240" w:lineRule="auto"/>
        <w:rPr>
          <w:rFonts w:eastAsia="Times New Roman" w:cs="Times New Roman"/>
          <w:b/>
          <w:bCs/>
          <w:sz w:val="24"/>
          <w:szCs w:val="24"/>
          <w:lang w:eastAsia="sv-SE"/>
        </w:rPr>
      </w:pPr>
      <w:r>
        <w:rPr>
          <w:rFonts w:eastAsia="Times New Roman" w:cs="Times New Roman"/>
          <w:sz w:val="24"/>
          <w:szCs w:val="24"/>
          <w:lang w:eastAsia="sv-SE"/>
        </w:rPr>
        <w:tab/>
      </w:r>
    </w:p>
    <w:p w:rsidR="00F42764" w:rsidRPr="001C4BC0" w:rsidRDefault="00F42764" w:rsidP="00F42764">
      <w:pPr>
        <w:tabs>
          <w:tab w:val="left" w:pos="720"/>
          <w:tab w:val="left" w:pos="2160"/>
          <w:tab w:val="left" w:pos="2520"/>
          <w:tab w:val="left" w:pos="6840"/>
        </w:tabs>
        <w:spacing w:after="0" w:line="240" w:lineRule="auto"/>
        <w:ind w:left="540" w:hanging="540"/>
        <w:rPr>
          <w:rFonts w:eastAsia="Times New Roman" w:cs="Times New Roman"/>
          <w:b/>
          <w:sz w:val="24"/>
          <w:szCs w:val="24"/>
          <w:lang w:eastAsia="sv-SE"/>
        </w:rPr>
      </w:pPr>
      <w:r w:rsidRPr="001C4BC0">
        <w:rPr>
          <w:rFonts w:eastAsia="Times New Roman" w:cs="Times New Roman"/>
          <w:b/>
          <w:sz w:val="24"/>
          <w:szCs w:val="24"/>
          <w:lang w:eastAsia="sv-SE"/>
        </w:rPr>
        <w:t>Tvister</w:t>
      </w:r>
    </w:p>
    <w:p w:rsidR="00F42764" w:rsidRPr="003D5A10" w:rsidRDefault="00F42764" w:rsidP="00F42764">
      <w:pPr>
        <w:pStyle w:val="Ingetavstnd"/>
        <w:rPr>
          <w:sz w:val="24"/>
          <w:szCs w:val="24"/>
          <w:lang w:eastAsia="sv-SE"/>
        </w:rPr>
      </w:pPr>
      <w:r w:rsidRPr="003D5A10">
        <w:rPr>
          <w:sz w:val="24"/>
          <w:szCs w:val="24"/>
          <w:lang w:eastAsia="sv-SE"/>
        </w:rPr>
        <w:t>Brister och klagomål med anledning av detta avtal skall följas upp av parterna.</w:t>
      </w:r>
    </w:p>
    <w:p w:rsidR="00F42764" w:rsidRPr="003D5A10" w:rsidRDefault="00F42764" w:rsidP="00F42764">
      <w:pPr>
        <w:pStyle w:val="Ingetavstnd"/>
        <w:rPr>
          <w:sz w:val="24"/>
          <w:szCs w:val="24"/>
          <w:lang w:eastAsia="sv-SE"/>
        </w:rPr>
      </w:pPr>
    </w:p>
    <w:p w:rsidR="00F42764" w:rsidRDefault="00F42764" w:rsidP="00F42764">
      <w:pPr>
        <w:pStyle w:val="Ingetavstnd"/>
        <w:rPr>
          <w:sz w:val="24"/>
          <w:szCs w:val="24"/>
          <w:lang w:eastAsia="sv-SE"/>
        </w:rPr>
      </w:pPr>
      <w:r w:rsidRPr="005101F2">
        <w:rPr>
          <w:sz w:val="24"/>
          <w:szCs w:val="24"/>
          <w:lang w:eastAsia="sv-SE"/>
        </w:rPr>
        <w:t>Om tvist uppstår om tolkningen eller tillämpningen av detta avtal skall parterna i första hand lösa</w:t>
      </w:r>
      <w:r>
        <w:rPr>
          <w:sz w:val="24"/>
          <w:szCs w:val="24"/>
          <w:lang w:eastAsia="sv-SE"/>
        </w:rPr>
        <w:t xml:space="preserve"> </w:t>
      </w:r>
      <w:r w:rsidRPr="005101F2">
        <w:rPr>
          <w:sz w:val="24"/>
          <w:szCs w:val="24"/>
          <w:lang w:eastAsia="sv-SE"/>
        </w:rPr>
        <w:t>problemet genom förhandlingar.</w:t>
      </w:r>
    </w:p>
    <w:p w:rsidR="00F42764" w:rsidRDefault="00F42764" w:rsidP="00F42764">
      <w:pPr>
        <w:pStyle w:val="Ingetavstnd"/>
        <w:rPr>
          <w:sz w:val="24"/>
          <w:szCs w:val="24"/>
          <w:lang w:eastAsia="sv-SE"/>
        </w:rPr>
      </w:pP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p>
    <w:p w:rsidR="00F42764" w:rsidRDefault="00F42764" w:rsidP="00F42764">
      <w:pPr>
        <w:spacing w:after="0" w:line="240" w:lineRule="auto"/>
        <w:rPr>
          <w:rFonts w:eastAsia="Times New Roman" w:cs="Times New Roman"/>
          <w:sz w:val="24"/>
          <w:szCs w:val="24"/>
          <w:lang w:eastAsia="sv-SE"/>
        </w:rPr>
      </w:pPr>
    </w:p>
    <w:bookmarkEnd w:id="1"/>
    <w:bookmarkEnd w:id="2"/>
    <w:bookmarkEnd w:id="3"/>
    <w:p w:rsidR="00F42764" w:rsidRDefault="00F42764" w:rsidP="00F42764"/>
    <w:p w:rsidR="00F42764" w:rsidRDefault="00F42764" w:rsidP="00F42764"/>
    <w:p w:rsidR="00F42764" w:rsidRPr="00CA4401" w:rsidRDefault="00F42764" w:rsidP="00F42764">
      <w:pPr>
        <w:rPr>
          <w:b/>
        </w:rPr>
      </w:pPr>
    </w:p>
    <w:p w:rsidR="00F42764" w:rsidRDefault="00F42764" w:rsidP="00F42764"/>
    <w:p w:rsidR="00F42764" w:rsidRPr="001B78C6" w:rsidRDefault="00F42764" w:rsidP="00F42764"/>
    <w:p w:rsidR="004D6D28" w:rsidRDefault="004D6D28"/>
    <w:sectPr w:rsidR="004D6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64" w:rsidRDefault="00F42764" w:rsidP="00F42764">
      <w:pPr>
        <w:spacing w:after="0" w:line="240" w:lineRule="auto"/>
      </w:pPr>
      <w:r>
        <w:separator/>
      </w:r>
    </w:p>
  </w:endnote>
  <w:endnote w:type="continuationSeparator" w:id="0">
    <w:p w:rsidR="00F42764" w:rsidRDefault="00F42764" w:rsidP="00F4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64" w:rsidRDefault="00F42764" w:rsidP="00F42764">
      <w:pPr>
        <w:spacing w:after="0" w:line="240" w:lineRule="auto"/>
      </w:pPr>
      <w:r>
        <w:separator/>
      </w:r>
    </w:p>
  </w:footnote>
  <w:footnote w:type="continuationSeparator" w:id="0">
    <w:p w:rsidR="00F42764" w:rsidRDefault="00F42764" w:rsidP="00F42764">
      <w:pPr>
        <w:spacing w:after="0" w:line="240" w:lineRule="auto"/>
      </w:pPr>
      <w:r>
        <w:continuationSeparator/>
      </w:r>
    </w:p>
  </w:footnote>
  <w:footnote w:id="1">
    <w:p w:rsidR="00F42764" w:rsidRDefault="00F42764" w:rsidP="00F42764">
      <w:pPr>
        <w:pStyle w:val="Fotnotstext"/>
      </w:pPr>
      <w:r>
        <w:rPr>
          <w:rStyle w:val="Fotnotsreferens"/>
        </w:rPr>
        <w:footnoteRef/>
      </w:r>
      <w:r>
        <w:t xml:space="preserve"> Tom den dag personen fyller 25 år.</w:t>
      </w:r>
    </w:p>
  </w:footnote>
  <w:footnote w:id="2">
    <w:p w:rsidR="00F42764" w:rsidRDefault="00F42764" w:rsidP="00F42764">
      <w:pPr>
        <w:pStyle w:val="Fotnotstext"/>
      </w:pPr>
      <w:r>
        <w:rPr>
          <w:rStyle w:val="Fotnotsreferens"/>
        </w:rPr>
        <w:footnoteRef/>
      </w:r>
      <w:r>
        <w:t xml:space="preserve"> (medfinansiering från kommun</w:t>
      </w:r>
      <w:r>
        <w:rPr>
          <w:sz w:val="16"/>
          <w:szCs w:val="16"/>
        </w:rPr>
        <w:t xml:space="preserve"> </w:t>
      </w:r>
      <w:r>
        <w:t>tom den dag personen fyller 20 år).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56BED"/>
    <w:multiLevelType w:val="multilevel"/>
    <w:tmpl w:val="D56E5D94"/>
    <w:lvl w:ilvl="0">
      <w:start w:val="1"/>
      <w:numFmt w:val="decimal"/>
      <w:lvlText w:val="%1."/>
      <w:lvlJc w:val="left"/>
      <w:pPr>
        <w:tabs>
          <w:tab w:val="num" w:pos="624"/>
        </w:tabs>
        <w:ind w:left="624" w:hanging="624"/>
      </w:pPr>
      <w:rPr>
        <w:rFonts w:ascii="Times New Roman" w:hAnsi="Times New Roman" w:cs="Times New Roman" w:hint="default"/>
        <w:b w:val="0"/>
        <w:i w:val="0"/>
        <w:sz w:val="24"/>
      </w:rPr>
    </w:lvl>
    <w:lvl w:ilvl="1">
      <w:start w:val="1"/>
      <w:numFmt w:val="none"/>
      <w:lvlText w:val="%2"/>
      <w:lvlJc w:val="left"/>
      <w:pPr>
        <w:tabs>
          <w:tab w:val="num" w:pos="0"/>
        </w:tabs>
      </w:pPr>
      <w:rPr>
        <w:rFonts w:cs="Times New Roman" w:hint="default"/>
      </w:rPr>
    </w:lvl>
    <w:lvl w:ilvl="2">
      <w:start w:val="1"/>
      <w:numFmt w:val="none"/>
      <w:lvlText w:val="%3"/>
      <w:lvlJc w:val="right"/>
      <w:pPr>
        <w:tabs>
          <w:tab w:val="num" w:pos="0"/>
        </w:tabs>
        <w:ind w:left="1440" w:hanging="1440"/>
      </w:pPr>
      <w:rPr>
        <w:rFonts w:cs="Times New Roman" w:hint="default"/>
      </w:rPr>
    </w:lvl>
    <w:lvl w:ilvl="3">
      <w:start w:val="1"/>
      <w:numFmt w:val="decimal"/>
      <w:lvlText w:val="%4."/>
      <w:lvlJc w:val="left"/>
      <w:pPr>
        <w:tabs>
          <w:tab w:val="num" w:pos="624"/>
        </w:tabs>
        <w:ind w:left="624" w:hanging="624"/>
      </w:pPr>
      <w:rPr>
        <w:rFonts w:cs="Times New Roman" w:hint="default"/>
      </w:rPr>
    </w:lvl>
    <w:lvl w:ilvl="4">
      <w:start w:val="1"/>
      <w:numFmt w:val="decimal"/>
      <w:lvlText w:val="%4.%5."/>
      <w:lvlJc w:val="left"/>
      <w:pPr>
        <w:tabs>
          <w:tab w:val="num" w:pos="1247"/>
        </w:tabs>
        <w:ind w:left="1247" w:hanging="1247"/>
      </w:pPr>
      <w:rPr>
        <w:rFonts w:cs="Times New Roman" w:hint="default"/>
      </w:rPr>
    </w:lvl>
    <w:lvl w:ilvl="5">
      <w:start w:val="1"/>
      <w:numFmt w:val="decimal"/>
      <w:lvlText w:val="%4.%5.%6."/>
      <w:lvlJc w:val="left"/>
      <w:pPr>
        <w:tabs>
          <w:tab w:val="num" w:pos="1871"/>
        </w:tabs>
        <w:ind w:left="1871" w:hanging="1871"/>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51BA01A5"/>
    <w:multiLevelType w:val="hybridMultilevel"/>
    <w:tmpl w:val="7B8AC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F47474"/>
    <w:multiLevelType w:val="hybridMultilevel"/>
    <w:tmpl w:val="BEFA1E5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74FD5BA4"/>
    <w:multiLevelType w:val="hybridMultilevel"/>
    <w:tmpl w:val="B9F8CF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64"/>
    <w:rsid w:val="00087CA4"/>
    <w:rsid w:val="0046579A"/>
    <w:rsid w:val="004665D7"/>
    <w:rsid w:val="004D6D28"/>
    <w:rsid w:val="006E550A"/>
    <w:rsid w:val="00833175"/>
    <w:rsid w:val="00B13646"/>
    <w:rsid w:val="00B45503"/>
    <w:rsid w:val="00C76957"/>
    <w:rsid w:val="00D668C4"/>
    <w:rsid w:val="00D67D4C"/>
    <w:rsid w:val="00ED232F"/>
    <w:rsid w:val="00F42764"/>
    <w:rsid w:val="00FB3D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04DC3-9DA2-47DE-B709-18E5BD8A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7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2764"/>
    <w:pPr>
      <w:ind w:left="720"/>
      <w:contextualSpacing/>
    </w:pPr>
  </w:style>
  <w:style w:type="paragraph" w:styleId="Fotnotstext">
    <w:name w:val="footnote text"/>
    <w:basedOn w:val="Normal"/>
    <w:link w:val="FotnotstextChar"/>
    <w:uiPriority w:val="99"/>
    <w:semiHidden/>
    <w:unhideWhenUsed/>
    <w:rsid w:val="00F42764"/>
    <w:pPr>
      <w:tabs>
        <w:tab w:val="left" w:pos="2211"/>
        <w:tab w:val="left" w:pos="5046"/>
        <w:tab w:val="left" w:pos="7655"/>
        <w:tab w:val="left" w:pos="8448"/>
      </w:tabs>
      <w:spacing w:after="0" w:line="240" w:lineRule="auto"/>
    </w:pPr>
    <w:rPr>
      <w:rFonts w:ascii="Arial" w:eastAsia="Times New Roman" w:hAnsi="Arial" w:cs="Times New Roman"/>
      <w:sz w:val="20"/>
      <w:szCs w:val="20"/>
      <w:lang w:eastAsia="sv-SE"/>
    </w:rPr>
  </w:style>
  <w:style w:type="character" w:customStyle="1" w:styleId="FotnotstextChar">
    <w:name w:val="Fotnotstext Char"/>
    <w:basedOn w:val="Standardstycketeckensnitt"/>
    <w:link w:val="Fotnotstext"/>
    <w:uiPriority w:val="99"/>
    <w:semiHidden/>
    <w:rsid w:val="00F42764"/>
    <w:rPr>
      <w:rFonts w:ascii="Arial" w:eastAsia="Times New Roman" w:hAnsi="Arial" w:cs="Times New Roman"/>
      <w:sz w:val="20"/>
      <w:szCs w:val="20"/>
      <w:lang w:eastAsia="sv-SE"/>
    </w:rPr>
  </w:style>
  <w:style w:type="character" w:styleId="Fotnotsreferens">
    <w:name w:val="footnote reference"/>
    <w:basedOn w:val="Standardstycketeckensnitt"/>
    <w:uiPriority w:val="99"/>
    <w:semiHidden/>
    <w:unhideWhenUsed/>
    <w:rsid w:val="00F42764"/>
    <w:rPr>
      <w:vertAlign w:val="superscript"/>
    </w:rPr>
  </w:style>
  <w:style w:type="paragraph" w:styleId="Ingetavstnd">
    <w:name w:val="No Spacing"/>
    <w:uiPriority w:val="1"/>
    <w:qFormat/>
    <w:rsid w:val="00F42764"/>
    <w:pPr>
      <w:spacing w:after="0" w:line="240" w:lineRule="auto"/>
    </w:pPr>
  </w:style>
  <w:style w:type="character" w:styleId="Kommentarsreferens">
    <w:name w:val="annotation reference"/>
    <w:basedOn w:val="Standardstycketeckensnitt"/>
    <w:uiPriority w:val="99"/>
    <w:semiHidden/>
    <w:unhideWhenUsed/>
    <w:rsid w:val="00F42764"/>
    <w:rPr>
      <w:sz w:val="16"/>
      <w:szCs w:val="16"/>
    </w:rPr>
  </w:style>
  <w:style w:type="paragraph" w:styleId="Kommentarer">
    <w:name w:val="annotation text"/>
    <w:basedOn w:val="Normal"/>
    <w:link w:val="KommentarerChar"/>
    <w:uiPriority w:val="99"/>
    <w:semiHidden/>
    <w:unhideWhenUsed/>
    <w:rsid w:val="00F42764"/>
    <w:pPr>
      <w:spacing w:line="240" w:lineRule="auto"/>
    </w:pPr>
    <w:rPr>
      <w:sz w:val="20"/>
      <w:szCs w:val="20"/>
    </w:rPr>
  </w:style>
  <w:style w:type="character" w:customStyle="1" w:styleId="KommentarerChar">
    <w:name w:val="Kommentarer Char"/>
    <w:basedOn w:val="Standardstycketeckensnitt"/>
    <w:link w:val="Kommentarer"/>
    <w:uiPriority w:val="99"/>
    <w:semiHidden/>
    <w:rsid w:val="00F42764"/>
    <w:rPr>
      <w:sz w:val="20"/>
      <w:szCs w:val="20"/>
    </w:rPr>
  </w:style>
  <w:style w:type="paragraph" w:styleId="Ballongtext">
    <w:name w:val="Balloon Text"/>
    <w:basedOn w:val="Normal"/>
    <w:link w:val="BallongtextChar"/>
    <w:uiPriority w:val="99"/>
    <w:semiHidden/>
    <w:unhideWhenUsed/>
    <w:rsid w:val="00F427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2764"/>
    <w:rPr>
      <w:rFonts w:ascii="Segoe UI" w:hAnsi="Segoe UI" w:cs="Segoe UI"/>
      <w:sz w:val="18"/>
      <w:szCs w:val="18"/>
    </w:rPr>
  </w:style>
  <w:style w:type="paragraph" w:styleId="Revision">
    <w:name w:val="Revision"/>
    <w:hidden/>
    <w:uiPriority w:val="99"/>
    <w:semiHidden/>
    <w:rsid w:val="00F42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9786</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Westman Mona Ingeborg /Vårdcentral Gagnef /Djurås</dc:creator>
  <cp:keywords/>
  <dc:description/>
  <cp:lastModifiedBy>Liljeberg Hans /Central förvaltning Hälso- och sjukvårdsenhet /Falun</cp:lastModifiedBy>
  <cp:revision>2</cp:revision>
  <cp:lastPrinted>2019-03-15T09:34:00Z</cp:lastPrinted>
  <dcterms:created xsi:type="dcterms:W3CDTF">2019-03-28T07:35:00Z</dcterms:created>
  <dcterms:modified xsi:type="dcterms:W3CDTF">2019-03-28T07:35:00Z</dcterms:modified>
</cp:coreProperties>
</file>